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2B3D" w14:textId="77777777" w:rsidR="008F5C5D" w:rsidRDefault="008F5C5D" w:rsidP="00770F1E">
      <w:pPr>
        <w:pStyle w:val="BodyText"/>
        <w:ind w:left="232" w:firstLine="720"/>
        <w:jc w:val="both"/>
        <w:rPr>
          <w:sz w:val="24"/>
          <w:szCs w:val="24"/>
          <w:lang w:val="sr-Latn-RS"/>
        </w:rPr>
      </w:pPr>
    </w:p>
    <w:p w14:paraId="096945D1" w14:textId="339F9D7A" w:rsidR="00826250" w:rsidRPr="00505377" w:rsidRDefault="001A44FC" w:rsidP="00770F1E">
      <w:pPr>
        <w:pStyle w:val="BodyText"/>
        <w:ind w:left="232" w:firstLine="720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 xml:space="preserve">Na </w:t>
      </w:r>
      <w:r w:rsidR="00425F1A" w:rsidRPr="00505377">
        <w:rPr>
          <w:sz w:val="24"/>
          <w:szCs w:val="24"/>
          <w:lang w:val="sr-Latn-RS"/>
        </w:rPr>
        <w:t>osnovu člana 27.Statuta Udruženja IAFAA, a uz saglasnost Komisije za izradu plana i programa za sticanje profesionalnog zvanja</w:t>
      </w:r>
      <w:r w:rsidR="007B21EE" w:rsidRPr="00505377">
        <w:rPr>
          <w:sz w:val="24"/>
          <w:szCs w:val="24"/>
          <w:lang w:val="sr-Latn-RS"/>
        </w:rPr>
        <w:t xml:space="preserve"> </w:t>
      </w:r>
      <w:r w:rsidR="00425F1A" w:rsidRPr="00505377">
        <w:rPr>
          <w:sz w:val="24"/>
          <w:szCs w:val="24"/>
          <w:lang w:val="sr-Latn-RS"/>
        </w:rPr>
        <w:t xml:space="preserve"> „ Sertifikovan Forenzički revizor </w:t>
      </w:r>
      <w:r w:rsidR="00B340AF">
        <w:rPr>
          <w:sz w:val="24"/>
          <w:szCs w:val="24"/>
          <w:lang w:val="sr-Latn-RS"/>
        </w:rPr>
        <w:t xml:space="preserve"> i odluke </w:t>
      </w:r>
      <w:r w:rsidR="00425F1A" w:rsidRPr="00505377">
        <w:rPr>
          <w:sz w:val="24"/>
          <w:szCs w:val="24"/>
          <w:lang w:val="sr-Latn-RS"/>
        </w:rPr>
        <w:t xml:space="preserve"> Upravn</w:t>
      </w:r>
      <w:r w:rsidR="00C1014E">
        <w:rPr>
          <w:sz w:val="24"/>
          <w:szCs w:val="24"/>
          <w:lang w:val="sr-Latn-RS"/>
        </w:rPr>
        <w:t>o</w:t>
      </w:r>
      <w:r w:rsidR="006C6747">
        <w:rPr>
          <w:sz w:val="24"/>
          <w:szCs w:val="24"/>
          <w:lang w:val="sr-Latn-RS"/>
        </w:rPr>
        <w:t>g</w:t>
      </w:r>
      <w:r w:rsidR="00C1014E">
        <w:rPr>
          <w:sz w:val="24"/>
          <w:szCs w:val="24"/>
          <w:lang w:val="sr-Latn-RS"/>
        </w:rPr>
        <w:t xml:space="preserve"> odbora MEĐUNARODNO UDRUŽENJE FORENZIČKIH RAČUNOVOĐA I REVIZORA -</w:t>
      </w:r>
      <w:r w:rsidR="00425F1A" w:rsidRPr="00505377">
        <w:rPr>
          <w:sz w:val="24"/>
          <w:szCs w:val="24"/>
          <w:lang w:val="sr-Latn-RS"/>
        </w:rPr>
        <w:t xml:space="preserve"> IAFAA </w:t>
      </w:r>
      <w:r w:rsidR="00C1014E">
        <w:rPr>
          <w:sz w:val="24"/>
          <w:szCs w:val="24"/>
          <w:lang w:val="sr-Latn-RS"/>
        </w:rPr>
        <w:t>objavljuje :</w:t>
      </w:r>
    </w:p>
    <w:p w14:paraId="47F957FD" w14:textId="77777777" w:rsidR="00262245" w:rsidRPr="00505377" w:rsidRDefault="00262245">
      <w:pPr>
        <w:pStyle w:val="BodyText"/>
        <w:spacing w:before="10"/>
        <w:rPr>
          <w:sz w:val="24"/>
          <w:szCs w:val="24"/>
          <w:lang w:val="sr-Latn-RS"/>
        </w:rPr>
      </w:pPr>
    </w:p>
    <w:p w14:paraId="04ACB306" w14:textId="54D84CBB" w:rsidR="00262245" w:rsidRPr="00040F32" w:rsidRDefault="00C1014E">
      <w:pPr>
        <w:pStyle w:val="Title"/>
        <w:spacing w:before="2"/>
        <w:ind w:right="998"/>
        <w:rPr>
          <w:sz w:val="48"/>
          <w:szCs w:val="48"/>
          <w:lang w:val="sr-Latn-RS"/>
        </w:rPr>
      </w:pPr>
      <w:r w:rsidRPr="00040F32">
        <w:rPr>
          <w:sz w:val="48"/>
          <w:szCs w:val="48"/>
          <w:lang w:val="sr-Latn-RS"/>
        </w:rPr>
        <w:t xml:space="preserve">POZIV </w:t>
      </w:r>
    </w:p>
    <w:p w14:paraId="09048DFC" w14:textId="0EC7AD2E" w:rsidR="00C1014E" w:rsidRDefault="00C1014E">
      <w:pPr>
        <w:pStyle w:val="Title"/>
        <w:spacing w:before="2"/>
        <w:ind w:right="998"/>
        <w:rPr>
          <w:sz w:val="24"/>
          <w:szCs w:val="24"/>
          <w:lang w:val="sr-Latn-RS"/>
        </w:rPr>
      </w:pPr>
    </w:p>
    <w:p w14:paraId="1D4B6CC5" w14:textId="68DED7C8" w:rsidR="00C1014E" w:rsidRDefault="00C1014E">
      <w:pPr>
        <w:pStyle w:val="Title"/>
        <w:spacing w:before="2"/>
        <w:ind w:right="998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za upis u program za sticanje </w:t>
      </w:r>
      <w:r w:rsidR="00612258">
        <w:rPr>
          <w:sz w:val="24"/>
          <w:szCs w:val="24"/>
          <w:lang w:val="sr-Latn-RS"/>
        </w:rPr>
        <w:t xml:space="preserve">stručnog profesionalnog </w:t>
      </w:r>
      <w:r>
        <w:rPr>
          <w:sz w:val="24"/>
          <w:szCs w:val="24"/>
          <w:lang w:val="sr-Latn-RS"/>
        </w:rPr>
        <w:t xml:space="preserve">zvanja </w:t>
      </w:r>
    </w:p>
    <w:p w14:paraId="27981B9D" w14:textId="1168179A" w:rsidR="00C1014E" w:rsidRDefault="00C1014E">
      <w:pPr>
        <w:pStyle w:val="Title"/>
        <w:spacing w:before="2"/>
        <w:ind w:right="998"/>
        <w:rPr>
          <w:sz w:val="24"/>
          <w:szCs w:val="24"/>
          <w:lang w:val="sr-Latn-RS"/>
        </w:rPr>
      </w:pPr>
    </w:p>
    <w:p w14:paraId="743DA9A7" w14:textId="25C1D777" w:rsidR="00C1014E" w:rsidRPr="00C1014E" w:rsidRDefault="00C1014E">
      <w:pPr>
        <w:pStyle w:val="Title"/>
        <w:spacing w:before="2"/>
        <w:ind w:right="998"/>
        <w:rPr>
          <w:lang w:val="sr-Latn-RS"/>
        </w:rPr>
      </w:pPr>
      <w:r w:rsidRPr="00C1014E">
        <w:rPr>
          <w:lang w:val="sr-Latn-RS"/>
        </w:rPr>
        <w:t xml:space="preserve"> </w:t>
      </w:r>
    </w:p>
    <w:p w14:paraId="7D36A595" w14:textId="1873AC07" w:rsidR="00C1014E" w:rsidRDefault="00C1014E">
      <w:pPr>
        <w:pStyle w:val="Title"/>
        <w:spacing w:before="2"/>
        <w:ind w:right="998"/>
        <w:rPr>
          <w:lang w:val="sr-Latn-RS"/>
        </w:rPr>
      </w:pPr>
      <w:r w:rsidRPr="00C1014E">
        <w:rPr>
          <w:lang w:val="sr-Latn-RS"/>
        </w:rPr>
        <w:t>SERTIFIKOVANI FORENZIČKI REVIZOR</w:t>
      </w:r>
    </w:p>
    <w:p w14:paraId="289B3A13" w14:textId="4808F630" w:rsidR="00040F32" w:rsidRDefault="00040F32">
      <w:pPr>
        <w:pStyle w:val="Title"/>
        <w:spacing w:before="2"/>
        <w:ind w:right="998"/>
        <w:rPr>
          <w:lang w:val="sr-Latn-RS"/>
        </w:rPr>
      </w:pPr>
      <w:r>
        <w:rPr>
          <w:lang w:val="sr-Latn-RS"/>
        </w:rPr>
        <w:t>(CERTIFIED FORENSIC AUDITOR)</w:t>
      </w:r>
    </w:p>
    <w:p w14:paraId="1AD963CF" w14:textId="1D9034E8" w:rsidR="00612258" w:rsidRPr="00C1014E" w:rsidRDefault="00612258">
      <w:pPr>
        <w:pStyle w:val="Title"/>
        <w:spacing w:before="2"/>
        <w:ind w:right="998"/>
        <w:rPr>
          <w:lang w:val="sr-Latn-RS"/>
        </w:rPr>
      </w:pPr>
      <w:r>
        <w:rPr>
          <w:lang w:val="sr-Latn-RS"/>
        </w:rPr>
        <w:t>-</w:t>
      </w:r>
      <w:proofErr w:type="spellStart"/>
      <w:r>
        <w:rPr>
          <w:lang w:val="sr-Latn-RS"/>
        </w:rPr>
        <w:t>CFrA</w:t>
      </w:r>
      <w:proofErr w:type="spellEnd"/>
      <w:r>
        <w:rPr>
          <w:lang w:val="sr-Latn-RS"/>
        </w:rPr>
        <w:t>-</w:t>
      </w:r>
    </w:p>
    <w:p w14:paraId="705C9DE1" w14:textId="77777777" w:rsidR="00262245" w:rsidRPr="00505377" w:rsidRDefault="00262245">
      <w:pPr>
        <w:pStyle w:val="BodyText"/>
        <w:rPr>
          <w:b/>
          <w:sz w:val="24"/>
          <w:szCs w:val="24"/>
          <w:lang w:val="sr-Latn-RS"/>
        </w:rPr>
      </w:pPr>
    </w:p>
    <w:p w14:paraId="74AEB1C7" w14:textId="77777777" w:rsidR="001A0007" w:rsidRDefault="001D6F47" w:rsidP="00B334B5">
      <w:pPr>
        <w:pStyle w:val="BodyText"/>
        <w:spacing w:before="60"/>
        <w:ind w:left="232" w:right="289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>Prema čl. 2. Zakona o Nacionalnom okviru kvalifikacija Republike Srbije ( „Službeni glasnik RS“</w:t>
      </w:r>
      <w:r>
        <w:rPr>
          <w:sz w:val="24"/>
          <w:szCs w:val="24"/>
          <w:lang w:val="sr-Latn-RS"/>
        </w:rPr>
        <w:t xml:space="preserve">, </w:t>
      </w:r>
      <w:r w:rsidRPr="00505377">
        <w:rPr>
          <w:sz w:val="24"/>
          <w:szCs w:val="24"/>
          <w:lang w:val="sr-Latn-RS"/>
        </w:rPr>
        <w:t xml:space="preserve">br. 27/2018, 6/2020) program „Sertifikovan forenzički revizor“ predstavlja deo </w:t>
      </w:r>
      <w:proofErr w:type="spellStart"/>
      <w:r w:rsidRPr="00505377">
        <w:rPr>
          <w:sz w:val="24"/>
          <w:szCs w:val="24"/>
          <w:lang w:val="sr-Latn-RS"/>
        </w:rPr>
        <w:t>celoživotnog</w:t>
      </w:r>
      <w:proofErr w:type="spellEnd"/>
      <w:r w:rsidRPr="00505377">
        <w:rPr>
          <w:sz w:val="24"/>
          <w:szCs w:val="24"/>
          <w:lang w:val="sr-Latn-RS"/>
        </w:rPr>
        <w:t xml:space="preserve"> učenja u obliku neformalnog obrazovanja čiji je cilj stalno unapređenje potrebnih ličnih, društvenih, profesionalnih kompetencija za potrebe borbe protiv svih vidova finansijskog kriminala.</w:t>
      </w:r>
    </w:p>
    <w:p w14:paraId="26556AE7" w14:textId="23CFC469" w:rsidR="00262245" w:rsidRPr="00505377" w:rsidRDefault="001D6F47" w:rsidP="00B334B5">
      <w:pPr>
        <w:pStyle w:val="BodyText"/>
        <w:spacing w:before="60"/>
        <w:ind w:left="232" w:right="289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 xml:space="preserve"> </w:t>
      </w:r>
    </w:p>
    <w:p w14:paraId="1BDCE4BE" w14:textId="42E1AD08" w:rsidR="00D5356C" w:rsidRPr="00B334B5" w:rsidRDefault="001A44FC" w:rsidP="00B334B5">
      <w:pPr>
        <w:pStyle w:val="BodyText"/>
        <w:spacing w:before="78"/>
        <w:ind w:left="232"/>
        <w:jc w:val="both"/>
        <w:rPr>
          <w:i/>
          <w:iCs/>
          <w:sz w:val="24"/>
          <w:szCs w:val="24"/>
          <w:lang w:val="en-GB"/>
        </w:rPr>
      </w:pPr>
      <w:r w:rsidRPr="00505377">
        <w:rPr>
          <w:sz w:val="24"/>
          <w:szCs w:val="24"/>
          <w:lang w:val="sr-Latn-RS"/>
        </w:rPr>
        <w:t>Prema</w:t>
      </w:r>
      <w:r w:rsidRPr="00505377">
        <w:rPr>
          <w:spacing w:val="-11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odred</w:t>
      </w:r>
      <w:r w:rsidR="003F5588" w:rsidRPr="00505377">
        <w:rPr>
          <w:sz w:val="24"/>
          <w:szCs w:val="24"/>
          <w:lang w:val="sr-Latn-RS"/>
        </w:rPr>
        <w:t xml:space="preserve">bama </w:t>
      </w:r>
      <w:r w:rsidRPr="00505377">
        <w:rPr>
          <w:spacing w:val="-11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Pravilnika</w:t>
      </w:r>
      <w:r w:rsidR="00D5356C">
        <w:rPr>
          <w:sz w:val="24"/>
          <w:szCs w:val="24"/>
          <w:lang w:val="sr-Latn-RS"/>
        </w:rPr>
        <w:t xml:space="preserve"> o programu, uslovima i postupku sticanja zvanja „Sertifikovani forenzički revizor“, 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a</w:t>
      </w:r>
      <w:r w:rsidRPr="00505377">
        <w:rPr>
          <w:spacing w:val="-10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u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skladu</w:t>
      </w:r>
      <w:r w:rsidRPr="00505377">
        <w:rPr>
          <w:spacing w:val="-11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sa</w:t>
      </w:r>
      <w:r w:rsidRPr="00505377">
        <w:rPr>
          <w:spacing w:val="-11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član</w:t>
      </w:r>
      <w:r w:rsidR="003F5588" w:rsidRPr="00505377">
        <w:rPr>
          <w:sz w:val="24"/>
          <w:szCs w:val="24"/>
          <w:lang w:val="sr-Latn-RS"/>
        </w:rPr>
        <w:t>om 6.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Statuta</w:t>
      </w:r>
      <w:r w:rsidRPr="00505377">
        <w:rPr>
          <w:spacing w:val="-10"/>
          <w:sz w:val="24"/>
          <w:szCs w:val="24"/>
          <w:lang w:val="sr-Latn-RS"/>
        </w:rPr>
        <w:t xml:space="preserve"> </w:t>
      </w:r>
      <w:r w:rsidR="003F5588" w:rsidRPr="00505377">
        <w:rPr>
          <w:spacing w:val="-10"/>
          <w:sz w:val="24"/>
          <w:szCs w:val="24"/>
          <w:lang w:val="sr-Latn-RS"/>
        </w:rPr>
        <w:t xml:space="preserve">Udruženja </w:t>
      </w:r>
      <w:r w:rsidRPr="00505377">
        <w:rPr>
          <w:sz w:val="24"/>
          <w:szCs w:val="24"/>
          <w:lang w:val="sr-Latn-RS"/>
        </w:rPr>
        <w:t xml:space="preserve">, dobrim običajima u </w:t>
      </w:r>
      <w:r w:rsidR="00362209" w:rsidRPr="00505377">
        <w:rPr>
          <w:sz w:val="24"/>
          <w:szCs w:val="24"/>
          <w:lang w:val="sr-Latn-RS"/>
        </w:rPr>
        <w:t xml:space="preserve">   </w:t>
      </w:r>
      <w:r w:rsidRPr="00505377">
        <w:rPr>
          <w:sz w:val="24"/>
          <w:szCs w:val="24"/>
          <w:lang w:val="sr-Latn-RS"/>
        </w:rPr>
        <w:t xml:space="preserve">svetskoj praksi </w:t>
      </w:r>
      <w:r w:rsidR="003F5588" w:rsidRPr="00505377">
        <w:rPr>
          <w:sz w:val="24"/>
          <w:szCs w:val="24"/>
          <w:lang w:val="sr-Latn-RS"/>
        </w:rPr>
        <w:t>borbe protiv finansijskog kriminala, kao i potrebama za forenzičkim revizorima</w:t>
      </w:r>
      <w:r w:rsidRPr="00505377">
        <w:rPr>
          <w:sz w:val="24"/>
          <w:szCs w:val="24"/>
          <w:lang w:val="sr-Latn-RS"/>
        </w:rPr>
        <w:t xml:space="preserve">, </w:t>
      </w:r>
      <w:r w:rsidR="00D5356C" w:rsidRPr="00505377">
        <w:rPr>
          <w:sz w:val="24"/>
          <w:szCs w:val="24"/>
          <w:lang w:val="sr-Latn-RS"/>
        </w:rPr>
        <w:t>MEĐUNARODNO UDRUŽENJE FORENZIČKIH RAČUNOVOĐA I REVIZORA</w:t>
      </w:r>
      <w:r w:rsidR="00D5356C">
        <w:rPr>
          <w:sz w:val="24"/>
          <w:szCs w:val="24"/>
          <w:lang w:val="sr-Latn-RS"/>
        </w:rPr>
        <w:t xml:space="preserve">-IAFAA </w:t>
      </w:r>
      <w:r w:rsidR="00D5356C" w:rsidRPr="001D6F47">
        <w:rPr>
          <w:b/>
          <w:bCs/>
          <w:sz w:val="24"/>
          <w:szCs w:val="24"/>
          <w:lang w:val="sr-Latn-RS"/>
        </w:rPr>
        <w:t>poziva sve zainteresovane,</w:t>
      </w:r>
      <w:r w:rsidR="00D5356C">
        <w:rPr>
          <w:sz w:val="24"/>
          <w:szCs w:val="24"/>
          <w:lang w:val="sr-Latn-RS"/>
        </w:rPr>
        <w:t xml:space="preserve"> koji ispunjavaju uslove precizirane ovim pozivom da se prijave za upis u Program edukacije za pripremu  i proveru znanja, radi sticanja zvanja „Sertifikovani forenzički revizor“ </w:t>
      </w:r>
      <w:r w:rsidR="00B334B5">
        <w:rPr>
          <w:sz w:val="24"/>
          <w:szCs w:val="24"/>
          <w:lang w:val="sr-Latn-RS"/>
        </w:rPr>
        <w:t xml:space="preserve">koji je akreditovan od strane </w:t>
      </w:r>
      <w:r w:rsidR="00B334B5" w:rsidRPr="00B334B5">
        <w:rPr>
          <w:i/>
          <w:iCs/>
          <w:sz w:val="24"/>
          <w:szCs w:val="24"/>
          <w:lang w:val="en-GB"/>
        </w:rPr>
        <w:t>American Council of Training and Development -ACTD</w:t>
      </w:r>
      <w:r w:rsidR="00B334B5">
        <w:rPr>
          <w:i/>
          <w:iCs/>
          <w:sz w:val="24"/>
          <w:szCs w:val="24"/>
          <w:lang w:val="en-GB"/>
        </w:rPr>
        <w:t>.</w:t>
      </w:r>
    </w:p>
    <w:p w14:paraId="424D1FF5" w14:textId="77777777" w:rsidR="001A0007" w:rsidRDefault="001A0007" w:rsidP="00703246">
      <w:pPr>
        <w:pStyle w:val="BodyText"/>
        <w:spacing w:before="78"/>
        <w:ind w:left="232"/>
        <w:jc w:val="both"/>
        <w:rPr>
          <w:sz w:val="24"/>
          <w:szCs w:val="24"/>
          <w:lang w:val="sr-Latn-RS"/>
        </w:rPr>
      </w:pPr>
    </w:p>
    <w:p w14:paraId="0F391842" w14:textId="5A3BDEA8" w:rsidR="00262245" w:rsidRPr="00321C56" w:rsidRDefault="00FC50D0" w:rsidP="00B2767F">
      <w:pPr>
        <w:pStyle w:val="Heading1"/>
        <w:numPr>
          <w:ilvl w:val="0"/>
          <w:numId w:val="13"/>
        </w:numPr>
        <w:tabs>
          <w:tab w:val="left" w:pos="953"/>
          <w:tab w:val="left" w:pos="954"/>
        </w:tabs>
        <w:spacing w:before="231" w:line="264" w:lineRule="exact"/>
        <w:ind w:hanging="599"/>
        <w:jc w:val="both"/>
        <w:rPr>
          <w:sz w:val="28"/>
          <w:szCs w:val="28"/>
          <w:lang w:val="sr-Latn-RS"/>
        </w:rPr>
      </w:pPr>
      <w:r w:rsidRPr="00321C56">
        <w:rPr>
          <w:sz w:val="28"/>
          <w:szCs w:val="28"/>
          <w:lang w:val="sr-Latn-RS"/>
        </w:rPr>
        <w:t xml:space="preserve">Sadržaj </w:t>
      </w:r>
      <w:r w:rsidR="001A44FC" w:rsidRPr="00321C56">
        <w:rPr>
          <w:sz w:val="28"/>
          <w:szCs w:val="28"/>
          <w:lang w:val="sr-Latn-RS"/>
        </w:rPr>
        <w:t>P</w:t>
      </w:r>
      <w:r w:rsidR="00B2767F" w:rsidRPr="00321C56">
        <w:rPr>
          <w:sz w:val="28"/>
          <w:szCs w:val="28"/>
          <w:lang w:val="sr-Latn-RS"/>
        </w:rPr>
        <w:t>rogram</w:t>
      </w:r>
      <w:r w:rsidRPr="00321C56">
        <w:rPr>
          <w:sz w:val="28"/>
          <w:szCs w:val="28"/>
          <w:lang w:val="sr-Latn-RS"/>
        </w:rPr>
        <w:t>a</w:t>
      </w:r>
      <w:r w:rsidR="00B2767F" w:rsidRPr="00321C56">
        <w:rPr>
          <w:sz w:val="28"/>
          <w:szCs w:val="28"/>
          <w:lang w:val="sr-Latn-RS"/>
        </w:rPr>
        <w:t xml:space="preserve"> za sticanje zvanja „Sertifikovan</w:t>
      </w:r>
      <w:r w:rsidR="00770F1E">
        <w:rPr>
          <w:sz w:val="28"/>
          <w:szCs w:val="28"/>
          <w:lang w:val="sr-Latn-RS"/>
        </w:rPr>
        <w:t>i</w:t>
      </w:r>
      <w:r w:rsidR="00B2767F" w:rsidRPr="00321C56">
        <w:rPr>
          <w:sz w:val="28"/>
          <w:szCs w:val="28"/>
          <w:lang w:val="sr-Latn-RS"/>
        </w:rPr>
        <w:t xml:space="preserve"> forenzički r</w:t>
      </w:r>
      <w:r w:rsidR="00DB3542" w:rsidRPr="00321C56">
        <w:rPr>
          <w:sz w:val="28"/>
          <w:szCs w:val="28"/>
          <w:lang w:val="sr-Latn-RS"/>
        </w:rPr>
        <w:t>evizor</w:t>
      </w:r>
      <w:r w:rsidR="00B2767F" w:rsidRPr="00321C56">
        <w:rPr>
          <w:sz w:val="28"/>
          <w:szCs w:val="28"/>
          <w:lang w:val="sr-Latn-RS"/>
        </w:rPr>
        <w:t>“</w:t>
      </w:r>
    </w:p>
    <w:p w14:paraId="48127B6A" w14:textId="45D9BAA8" w:rsidR="00262245" w:rsidRPr="00505377" w:rsidRDefault="001A44FC" w:rsidP="00703246">
      <w:pPr>
        <w:pStyle w:val="BodyText"/>
        <w:spacing w:before="60"/>
        <w:ind w:left="232" w:right="288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 xml:space="preserve">Sadržaj programa </w:t>
      </w:r>
      <w:r w:rsidR="006858F4" w:rsidRPr="00505377">
        <w:rPr>
          <w:sz w:val="24"/>
          <w:szCs w:val="24"/>
          <w:lang w:val="sr-Latn-RS"/>
        </w:rPr>
        <w:t>z</w:t>
      </w:r>
      <w:r w:rsidR="007B21EE" w:rsidRPr="00505377">
        <w:rPr>
          <w:sz w:val="24"/>
          <w:szCs w:val="24"/>
          <w:lang w:val="sr-Latn-RS"/>
        </w:rPr>
        <w:t>a sticanje</w:t>
      </w:r>
      <w:r w:rsidR="006858F4" w:rsidRPr="00505377">
        <w:rPr>
          <w:sz w:val="24"/>
          <w:szCs w:val="24"/>
          <w:lang w:val="sr-Latn-RS"/>
        </w:rPr>
        <w:t xml:space="preserve"> profesionalnog zvanja „Sertifikovan</w:t>
      </w:r>
      <w:r w:rsidR="00770F1E">
        <w:rPr>
          <w:sz w:val="24"/>
          <w:szCs w:val="24"/>
          <w:lang w:val="sr-Latn-RS"/>
        </w:rPr>
        <w:t>i</w:t>
      </w:r>
      <w:r w:rsidR="006858F4" w:rsidRPr="00505377">
        <w:rPr>
          <w:sz w:val="24"/>
          <w:szCs w:val="24"/>
          <w:lang w:val="sr-Latn-RS"/>
        </w:rPr>
        <w:t xml:space="preserve"> Forenzički revizor“ </w:t>
      </w:r>
      <w:r w:rsidRPr="00505377">
        <w:rPr>
          <w:sz w:val="24"/>
          <w:szCs w:val="24"/>
          <w:lang w:val="sr-Latn-RS"/>
        </w:rPr>
        <w:t xml:space="preserve">raspoređen je na </w:t>
      </w:r>
      <w:r w:rsidR="000677AE" w:rsidRPr="00505377">
        <w:rPr>
          <w:sz w:val="24"/>
          <w:szCs w:val="24"/>
          <w:lang w:val="sr-Latn-RS"/>
        </w:rPr>
        <w:t xml:space="preserve">dva osnovna nivoa i to: </w:t>
      </w:r>
    </w:p>
    <w:p w14:paraId="3B498030" w14:textId="010940B1" w:rsidR="00F27B01" w:rsidRPr="00505377" w:rsidRDefault="00F27B01" w:rsidP="00703246">
      <w:pPr>
        <w:pStyle w:val="BodyText"/>
        <w:spacing w:before="60"/>
        <w:ind w:left="232" w:right="289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 xml:space="preserve">I Osnovni </w:t>
      </w:r>
      <w:r w:rsidR="00F974ED" w:rsidRPr="00505377">
        <w:rPr>
          <w:sz w:val="24"/>
          <w:szCs w:val="24"/>
          <w:lang w:val="sr-Latn-RS"/>
        </w:rPr>
        <w:t>nivo</w:t>
      </w:r>
      <w:r w:rsidR="006858F4" w:rsidRPr="00505377">
        <w:rPr>
          <w:sz w:val="24"/>
          <w:szCs w:val="24"/>
          <w:lang w:val="sr-Latn-RS"/>
        </w:rPr>
        <w:t xml:space="preserve">, koji  obuhvata  prva </w:t>
      </w:r>
      <w:r w:rsidR="00B55250">
        <w:rPr>
          <w:sz w:val="24"/>
          <w:szCs w:val="24"/>
          <w:lang w:val="sr-Latn-RS"/>
        </w:rPr>
        <w:t>tri</w:t>
      </w:r>
      <w:r w:rsidR="006858F4" w:rsidRPr="00505377">
        <w:rPr>
          <w:sz w:val="24"/>
          <w:szCs w:val="24"/>
          <w:lang w:val="sr-Latn-RS"/>
        </w:rPr>
        <w:t xml:space="preserve">  (</w:t>
      </w:r>
      <w:r w:rsidR="00B55250">
        <w:rPr>
          <w:sz w:val="24"/>
          <w:szCs w:val="24"/>
          <w:lang w:val="sr-Latn-RS"/>
        </w:rPr>
        <w:t>3</w:t>
      </w:r>
      <w:r w:rsidR="006858F4" w:rsidRPr="00505377">
        <w:rPr>
          <w:sz w:val="24"/>
          <w:szCs w:val="24"/>
          <w:lang w:val="sr-Latn-RS"/>
        </w:rPr>
        <w:t xml:space="preserve">) od ukupno sedam (7) modula; </w:t>
      </w:r>
    </w:p>
    <w:p w14:paraId="00624867" w14:textId="52AE96C2" w:rsidR="00262245" w:rsidRDefault="00F27B01" w:rsidP="00703246">
      <w:pPr>
        <w:pStyle w:val="BodyText"/>
        <w:spacing w:before="60"/>
        <w:ind w:left="232" w:right="289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>II Napredni</w:t>
      </w:r>
      <w:r w:rsidR="00F974ED" w:rsidRPr="00505377">
        <w:rPr>
          <w:sz w:val="24"/>
          <w:szCs w:val="24"/>
          <w:lang w:val="sr-Latn-RS"/>
        </w:rPr>
        <w:t xml:space="preserve"> nivo</w:t>
      </w:r>
      <w:r w:rsidR="006858F4" w:rsidRPr="00505377">
        <w:rPr>
          <w:sz w:val="24"/>
          <w:szCs w:val="24"/>
          <w:lang w:val="sr-Latn-RS"/>
        </w:rPr>
        <w:t xml:space="preserve"> koji obuh</w:t>
      </w:r>
      <w:r w:rsidR="00AF7345" w:rsidRPr="00505377">
        <w:rPr>
          <w:sz w:val="24"/>
          <w:szCs w:val="24"/>
          <w:lang w:val="sr-Latn-RS"/>
        </w:rPr>
        <w:t>va</w:t>
      </w:r>
      <w:r w:rsidR="006858F4" w:rsidRPr="00505377">
        <w:rPr>
          <w:sz w:val="24"/>
          <w:szCs w:val="24"/>
          <w:lang w:val="sr-Latn-RS"/>
        </w:rPr>
        <w:t xml:space="preserve">ta naredna </w:t>
      </w:r>
      <w:r w:rsidR="00B55250">
        <w:rPr>
          <w:sz w:val="24"/>
          <w:szCs w:val="24"/>
          <w:lang w:val="sr-Latn-RS"/>
        </w:rPr>
        <w:t>četiri</w:t>
      </w:r>
      <w:r w:rsidR="006858F4" w:rsidRPr="00505377">
        <w:rPr>
          <w:sz w:val="24"/>
          <w:szCs w:val="24"/>
          <w:lang w:val="sr-Latn-RS"/>
        </w:rPr>
        <w:t xml:space="preserve"> (</w:t>
      </w:r>
      <w:r w:rsidR="00B55250">
        <w:rPr>
          <w:sz w:val="24"/>
          <w:szCs w:val="24"/>
          <w:lang w:val="sr-Latn-RS"/>
        </w:rPr>
        <w:t>4</w:t>
      </w:r>
      <w:r w:rsidR="006858F4" w:rsidRPr="00505377">
        <w:rPr>
          <w:sz w:val="24"/>
          <w:szCs w:val="24"/>
          <w:lang w:val="sr-Latn-RS"/>
        </w:rPr>
        <w:t xml:space="preserve">) modula  </w:t>
      </w:r>
    </w:p>
    <w:p w14:paraId="719A2148" w14:textId="77777777" w:rsidR="00AE5088" w:rsidRPr="00505377" w:rsidRDefault="00AE5088" w:rsidP="00703246">
      <w:pPr>
        <w:pStyle w:val="BodyText"/>
        <w:spacing w:before="60"/>
        <w:ind w:left="232" w:right="289"/>
        <w:jc w:val="both"/>
        <w:rPr>
          <w:b/>
          <w:i/>
          <w:sz w:val="24"/>
          <w:szCs w:val="24"/>
          <w:lang w:val="sr-Latn-RS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363"/>
      </w:tblGrid>
      <w:tr w:rsidR="00EF6BA1" w:rsidRPr="00505377" w14:paraId="6944F57B" w14:textId="77777777" w:rsidTr="00714185">
        <w:trPr>
          <w:trHeight w:val="530"/>
        </w:trPr>
        <w:tc>
          <w:tcPr>
            <w:tcW w:w="992" w:type="dxa"/>
            <w:vAlign w:val="center"/>
          </w:tcPr>
          <w:p w14:paraId="55804340" w14:textId="5727412E" w:rsidR="00EF6BA1" w:rsidRPr="00FC50D0" w:rsidRDefault="00EF6BA1" w:rsidP="00714185">
            <w:pPr>
              <w:pStyle w:val="TableParagraph"/>
              <w:spacing w:line="264" w:lineRule="exact"/>
              <w:ind w:right="135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FC50D0">
              <w:rPr>
                <w:b/>
                <w:bCs/>
                <w:sz w:val="20"/>
                <w:szCs w:val="20"/>
                <w:lang w:val="sr-Latn-RS"/>
              </w:rPr>
              <w:t>Red. br.</w:t>
            </w:r>
          </w:p>
        </w:tc>
        <w:tc>
          <w:tcPr>
            <w:tcW w:w="8363" w:type="dxa"/>
            <w:vAlign w:val="center"/>
          </w:tcPr>
          <w:p w14:paraId="34A0D20F" w14:textId="5503BB5A" w:rsidR="00EF6BA1" w:rsidRPr="00986002" w:rsidRDefault="00EF6BA1" w:rsidP="00714185">
            <w:pPr>
              <w:pStyle w:val="TableParagraph"/>
              <w:spacing w:before="131"/>
              <w:ind w:left="1982" w:right="1971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986002">
              <w:rPr>
                <w:b/>
                <w:bCs/>
                <w:sz w:val="24"/>
                <w:szCs w:val="24"/>
                <w:lang w:val="sr-Latn-RS"/>
              </w:rPr>
              <w:t>Modul</w:t>
            </w:r>
          </w:p>
        </w:tc>
      </w:tr>
      <w:tr w:rsidR="00EF6BA1" w:rsidRPr="00505377" w14:paraId="3F56ABA2" w14:textId="77777777" w:rsidTr="00714185">
        <w:trPr>
          <w:trHeight w:val="293"/>
        </w:trPr>
        <w:tc>
          <w:tcPr>
            <w:tcW w:w="992" w:type="dxa"/>
            <w:shd w:val="clear" w:color="auto" w:fill="A6A6A6" w:themeFill="background1" w:themeFillShade="A6"/>
          </w:tcPr>
          <w:p w14:paraId="7FF83441" w14:textId="6887BEBF" w:rsidR="00EF6BA1" w:rsidRPr="00505377" w:rsidRDefault="00EF6BA1">
            <w:pPr>
              <w:pStyle w:val="TableParagraph"/>
              <w:spacing w:before="133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8363" w:type="dxa"/>
            <w:shd w:val="clear" w:color="auto" w:fill="A6A6A6" w:themeFill="background1" w:themeFillShade="A6"/>
          </w:tcPr>
          <w:p w14:paraId="6FF99440" w14:textId="21EA97F0" w:rsidR="00EF6BA1" w:rsidRPr="00505377" w:rsidRDefault="00EF6BA1" w:rsidP="00843139">
            <w:pPr>
              <w:pStyle w:val="TableParagraph"/>
              <w:spacing w:before="4" w:line="264" w:lineRule="exact"/>
              <w:ind w:right="363"/>
              <w:jc w:val="center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 xml:space="preserve">OSNOVNI NIVO </w:t>
            </w:r>
          </w:p>
        </w:tc>
      </w:tr>
      <w:tr w:rsidR="00EF6BA1" w:rsidRPr="00505377" w14:paraId="7B3CF849" w14:textId="77777777" w:rsidTr="00714185">
        <w:trPr>
          <w:trHeight w:val="395"/>
        </w:trPr>
        <w:tc>
          <w:tcPr>
            <w:tcW w:w="992" w:type="dxa"/>
          </w:tcPr>
          <w:p w14:paraId="482C8D9A" w14:textId="4BC831AE" w:rsidR="00EF6BA1" w:rsidRPr="00505377" w:rsidRDefault="00EF6BA1">
            <w:pPr>
              <w:pStyle w:val="TableParagraph"/>
              <w:spacing w:before="63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8363" w:type="dxa"/>
          </w:tcPr>
          <w:p w14:paraId="70412D3A" w14:textId="5F54B829" w:rsidR="00EF6BA1" w:rsidRPr="00505377" w:rsidRDefault="00EF6BA1" w:rsidP="00762065">
            <w:pPr>
              <w:pStyle w:val="TableParagraph"/>
              <w:spacing w:before="63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Uvod u finansijske prevare i Forenzičku reviziju</w:t>
            </w:r>
          </w:p>
        </w:tc>
      </w:tr>
      <w:tr w:rsidR="00EF6BA1" w:rsidRPr="00505377" w14:paraId="13480517" w14:textId="77777777" w:rsidTr="00714185">
        <w:trPr>
          <w:trHeight w:val="395"/>
        </w:trPr>
        <w:tc>
          <w:tcPr>
            <w:tcW w:w="992" w:type="dxa"/>
          </w:tcPr>
          <w:p w14:paraId="0E335633" w14:textId="0247178E" w:rsidR="00EF6BA1" w:rsidRPr="00505377" w:rsidRDefault="00EF6BA1">
            <w:pPr>
              <w:pStyle w:val="TableParagraph"/>
              <w:spacing w:before="63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8363" w:type="dxa"/>
          </w:tcPr>
          <w:p w14:paraId="627E9D32" w14:textId="3036ACAF" w:rsidR="00EF6BA1" w:rsidRPr="00505377" w:rsidRDefault="00EF6BA1" w:rsidP="00762065">
            <w:pPr>
              <w:pStyle w:val="TableParagraph"/>
              <w:spacing w:before="63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bCs/>
                <w:sz w:val="24"/>
                <w:szCs w:val="24"/>
                <w:lang w:val="sr-Latn-RS"/>
              </w:rPr>
              <w:t>Pravno, regulatorno i profesionalno okruženje</w:t>
            </w:r>
          </w:p>
        </w:tc>
      </w:tr>
      <w:tr w:rsidR="00EF6BA1" w:rsidRPr="00505377" w14:paraId="16671FA6" w14:textId="77777777" w:rsidTr="00714185">
        <w:trPr>
          <w:trHeight w:val="397"/>
        </w:trPr>
        <w:tc>
          <w:tcPr>
            <w:tcW w:w="992" w:type="dxa"/>
          </w:tcPr>
          <w:p w14:paraId="4CF7EFF0" w14:textId="72D6DA11" w:rsidR="00EF6BA1" w:rsidRPr="00505377" w:rsidRDefault="00EF6BA1">
            <w:pPr>
              <w:pStyle w:val="TableParagraph"/>
              <w:spacing w:before="66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8363" w:type="dxa"/>
          </w:tcPr>
          <w:p w14:paraId="5EBCA6F2" w14:textId="778466BC" w:rsidR="00EF6BA1" w:rsidRPr="00505377" w:rsidRDefault="00EF6BA1" w:rsidP="00843139">
            <w:pPr>
              <w:pStyle w:val="TableParagraph"/>
              <w:spacing w:before="66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bCs/>
                <w:sz w:val="24"/>
                <w:szCs w:val="24"/>
                <w:lang w:val="sr-Latn-RS"/>
              </w:rPr>
              <w:t>Menadžment rizikom od prevare i prevencija finansijskih prevara</w:t>
            </w:r>
          </w:p>
        </w:tc>
      </w:tr>
      <w:tr w:rsidR="00EF6BA1" w:rsidRPr="00505377" w14:paraId="4BDCB41B" w14:textId="77777777" w:rsidTr="00714185">
        <w:trPr>
          <w:trHeight w:val="395"/>
        </w:trPr>
        <w:tc>
          <w:tcPr>
            <w:tcW w:w="992" w:type="dxa"/>
            <w:shd w:val="clear" w:color="auto" w:fill="A6A6A6" w:themeFill="background1" w:themeFillShade="A6"/>
          </w:tcPr>
          <w:p w14:paraId="33B853A5" w14:textId="77777777" w:rsidR="00EF6BA1" w:rsidRPr="00505377" w:rsidRDefault="00EF6BA1">
            <w:pPr>
              <w:pStyle w:val="TableParagraph"/>
              <w:spacing w:before="66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8363" w:type="dxa"/>
            <w:shd w:val="clear" w:color="auto" w:fill="A6A6A6" w:themeFill="background1" w:themeFillShade="A6"/>
          </w:tcPr>
          <w:p w14:paraId="416DAFEB" w14:textId="04267319" w:rsidR="00EF6BA1" w:rsidRPr="00505377" w:rsidRDefault="00EF6BA1" w:rsidP="00843139">
            <w:pPr>
              <w:pStyle w:val="TableParagraph"/>
              <w:spacing w:before="4" w:line="264" w:lineRule="exact"/>
              <w:ind w:right="363"/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>NAPREDNI  NIVO</w:t>
            </w:r>
          </w:p>
        </w:tc>
      </w:tr>
      <w:tr w:rsidR="00EF6BA1" w:rsidRPr="00505377" w14:paraId="290C3EAB" w14:textId="77777777" w:rsidTr="00714185">
        <w:trPr>
          <w:trHeight w:val="395"/>
        </w:trPr>
        <w:tc>
          <w:tcPr>
            <w:tcW w:w="992" w:type="dxa"/>
          </w:tcPr>
          <w:p w14:paraId="2E82969C" w14:textId="528FCD72" w:rsidR="00EF6BA1" w:rsidRPr="00505377" w:rsidRDefault="00EF6BA1">
            <w:pPr>
              <w:pStyle w:val="TableParagraph"/>
              <w:spacing w:before="66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8363" w:type="dxa"/>
          </w:tcPr>
          <w:p w14:paraId="62D8B5D0" w14:textId="4321CD3D" w:rsidR="00EF6BA1" w:rsidRPr="00505377" w:rsidRDefault="00EF6BA1" w:rsidP="00843139">
            <w:pPr>
              <w:pStyle w:val="TableParagraph"/>
              <w:spacing w:before="66"/>
              <w:rPr>
                <w:b/>
                <w:bCs/>
                <w:sz w:val="24"/>
                <w:szCs w:val="24"/>
                <w:lang w:val="sr-Latn-RS"/>
              </w:rPr>
            </w:pPr>
            <w:r w:rsidRPr="00505377">
              <w:rPr>
                <w:b/>
                <w:bCs/>
                <w:sz w:val="24"/>
                <w:szCs w:val="24"/>
                <w:lang w:val="sr-Latn-RS"/>
              </w:rPr>
              <w:t>Proces forenzičke revizije /istrage finansijskih prevara</w:t>
            </w:r>
          </w:p>
        </w:tc>
      </w:tr>
      <w:tr w:rsidR="00EF6BA1" w:rsidRPr="00505377" w14:paraId="29B9F1C9" w14:textId="77777777" w:rsidTr="00714185">
        <w:trPr>
          <w:trHeight w:val="395"/>
        </w:trPr>
        <w:tc>
          <w:tcPr>
            <w:tcW w:w="992" w:type="dxa"/>
          </w:tcPr>
          <w:p w14:paraId="239818BB" w14:textId="2219C96D" w:rsidR="00EF6BA1" w:rsidRPr="00505377" w:rsidRDefault="00EF6BA1">
            <w:pPr>
              <w:pStyle w:val="TableParagraph"/>
              <w:spacing w:before="66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8363" w:type="dxa"/>
          </w:tcPr>
          <w:p w14:paraId="1CF97FDF" w14:textId="171C0363" w:rsidR="00EF6BA1" w:rsidRPr="00505377" w:rsidRDefault="00EF6BA1" w:rsidP="00843139">
            <w:pPr>
              <w:pStyle w:val="TableParagraph"/>
              <w:spacing w:before="66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bCs/>
                <w:sz w:val="24"/>
                <w:szCs w:val="24"/>
                <w:lang w:val="sr-Latn-RS"/>
              </w:rPr>
              <w:t>Prikupljanje i analiza forenzičkih dokaza</w:t>
            </w:r>
          </w:p>
        </w:tc>
      </w:tr>
      <w:tr w:rsidR="00EF6BA1" w:rsidRPr="00505377" w14:paraId="1CF39496" w14:textId="77777777" w:rsidTr="00714185">
        <w:trPr>
          <w:trHeight w:val="395"/>
        </w:trPr>
        <w:tc>
          <w:tcPr>
            <w:tcW w:w="992" w:type="dxa"/>
          </w:tcPr>
          <w:p w14:paraId="6AC26DDD" w14:textId="0AFD3BEC" w:rsidR="00EF6BA1" w:rsidRPr="00505377" w:rsidRDefault="00EF6BA1">
            <w:pPr>
              <w:pStyle w:val="TableParagraph"/>
              <w:spacing w:before="66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8363" w:type="dxa"/>
          </w:tcPr>
          <w:p w14:paraId="3FFDB5D7" w14:textId="276F7CD0" w:rsidR="00EF6BA1" w:rsidRPr="00505377" w:rsidRDefault="00EF6BA1" w:rsidP="00843139">
            <w:pPr>
              <w:pStyle w:val="TableParagraph"/>
              <w:spacing w:before="66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bCs/>
                <w:sz w:val="24"/>
                <w:szCs w:val="24"/>
                <w:lang w:val="sr-Latn-RS"/>
              </w:rPr>
              <w:t>Forenzička istraga prevara u lažiranim finansijskim izveštajima</w:t>
            </w:r>
          </w:p>
        </w:tc>
      </w:tr>
      <w:tr w:rsidR="00EF6BA1" w:rsidRPr="00505377" w14:paraId="16CAFD64" w14:textId="77777777" w:rsidTr="00714185">
        <w:trPr>
          <w:trHeight w:val="395"/>
        </w:trPr>
        <w:tc>
          <w:tcPr>
            <w:tcW w:w="992" w:type="dxa"/>
          </w:tcPr>
          <w:p w14:paraId="07C828C5" w14:textId="3925A146" w:rsidR="00EF6BA1" w:rsidRPr="00505377" w:rsidRDefault="00EF6BA1">
            <w:pPr>
              <w:pStyle w:val="TableParagraph"/>
              <w:spacing w:before="66"/>
              <w:ind w:left="0" w:right="367"/>
              <w:jc w:val="right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8363" w:type="dxa"/>
          </w:tcPr>
          <w:p w14:paraId="24D0CE88" w14:textId="68D1C8A2" w:rsidR="00EF6BA1" w:rsidRPr="00505377" w:rsidRDefault="00EF6BA1" w:rsidP="00986002">
            <w:pPr>
              <w:pStyle w:val="TableParagraph"/>
              <w:spacing w:before="66"/>
              <w:rPr>
                <w:b/>
                <w:sz w:val="24"/>
                <w:szCs w:val="24"/>
                <w:lang w:val="sr-Latn-RS"/>
              </w:rPr>
            </w:pPr>
            <w:r w:rsidRPr="00505377">
              <w:rPr>
                <w:b/>
                <w:bCs/>
                <w:sz w:val="24"/>
                <w:szCs w:val="24"/>
                <w:lang w:val="sr-Latn-RS"/>
              </w:rPr>
              <w:t>Forenzička istraga ostalih prevara</w:t>
            </w:r>
          </w:p>
        </w:tc>
      </w:tr>
    </w:tbl>
    <w:p w14:paraId="22818153" w14:textId="4CDAA0E3" w:rsidR="00262245" w:rsidRPr="00321C56" w:rsidRDefault="001A44FC" w:rsidP="008C1649">
      <w:pPr>
        <w:pStyle w:val="Heading1"/>
        <w:numPr>
          <w:ilvl w:val="0"/>
          <w:numId w:val="13"/>
        </w:numPr>
        <w:tabs>
          <w:tab w:val="left" w:pos="953"/>
          <w:tab w:val="left" w:pos="954"/>
        </w:tabs>
        <w:spacing w:before="229" w:line="264" w:lineRule="exact"/>
        <w:ind w:hanging="688"/>
        <w:jc w:val="left"/>
        <w:rPr>
          <w:sz w:val="28"/>
          <w:szCs w:val="28"/>
          <w:lang w:val="sr-Latn-RS"/>
        </w:rPr>
      </w:pPr>
      <w:r w:rsidRPr="00321C56">
        <w:rPr>
          <w:sz w:val="28"/>
          <w:szCs w:val="28"/>
          <w:lang w:val="sr-Latn-RS"/>
        </w:rPr>
        <w:lastRenderedPageBreak/>
        <w:t>U</w:t>
      </w:r>
      <w:r w:rsidR="00321C56">
        <w:rPr>
          <w:sz w:val="28"/>
          <w:szCs w:val="28"/>
          <w:lang w:val="sr-Latn-RS"/>
        </w:rPr>
        <w:t xml:space="preserve">slovi za upis </w:t>
      </w:r>
      <w:r w:rsidR="005A5E7B">
        <w:rPr>
          <w:sz w:val="28"/>
          <w:szCs w:val="28"/>
          <w:lang w:val="sr-Latn-RS"/>
        </w:rPr>
        <w:t xml:space="preserve">u program pripreme radi sticanja zvanja </w:t>
      </w:r>
      <w:r w:rsidR="00F25CEA" w:rsidRPr="00321C56">
        <w:rPr>
          <w:sz w:val="28"/>
          <w:szCs w:val="28"/>
          <w:lang w:val="sr-Latn-RS"/>
        </w:rPr>
        <w:t xml:space="preserve">  „S</w:t>
      </w:r>
      <w:r w:rsidR="005A5E7B">
        <w:rPr>
          <w:sz w:val="28"/>
          <w:szCs w:val="28"/>
          <w:lang w:val="sr-Latn-RS"/>
        </w:rPr>
        <w:t>ertifikovan</w:t>
      </w:r>
      <w:r w:rsidR="00770F1E">
        <w:rPr>
          <w:sz w:val="28"/>
          <w:szCs w:val="28"/>
          <w:lang w:val="sr-Latn-RS"/>
        </w:rPr>
        <w:t>i</w:t>
      </w:r>
      <w:r w:rsidR="005A5E7B">
        <w:rPr>
          <w:sz w:val="28"/>
          <w:szCs w:val="28"/>
          <w:lang w:val="sr-Latn-RS"/>
        </w:rPr>
        <w:t xml:space="preserve"> forenzički revizor</w:t>
      </w:r>
      <w:r w:rsidR="00F25CEA" w:rsidRPr="00321C56">
        <w:rPr>
          <w:sz w:val="28"/>
          <w:szCs w:val="28"/>
          <w:lang w:val="sr-Latn-RS"/>
        </w:rPr>
        <w:t>“</w:t>
      </w:r>
    </w:p>
    <w:p w14:paraId="5D4B23FE" w14:textId="77777777" w:rsidR="00262245" w:rsidRPr="00505377" w:rsidRDefault="00262245">
      <w:pPr>
        <w:pStyle w:val="BodyText"/>
        <w:spacing w:before="2"/>
        <w:rPr>
          <w:b/>
          <w:sz w:val="24"/>
          <w:szCs w:val="24"/>
          <w:lang w:val="sr-Latn-RS"/>
        </w:rPr>
      </w:pPr>
    </w:p>
    <w:p w14:paraId="24AFBD52" w14:textId="59C4EBBF" w:rsidR="00262245" w:rsidRPr="005A5E7B" w:rsidRDefault="001A44FC">
      <w:pPr>
        <w:pStyle w:val="Heading1"/>
        <w:numPr>
          <w:ilvl w:val="0"/>
          <w:numId w:val="3"/>
        </w:numPr>
        <w:tabs>
          <w:tab w:val="left" w:pos="954"/>
          <w:tab w:val="left" w:pos="2023"/>
          <w:tab w:val="left" w:pos="2570"/>
          <w:tab w:val="left" w:pos="3323"/>
          <w:tab w:val="left" w:pos="4945"/>
          <w:tab w:val="left" w:pos="5737"/>
          <w:tab w:val="left" w:pos="6718"/>
          <w:tab w:val="left" w:pos="8402"/>
        </w:tabs>
        <w:ind w:right="291"/>
        <w:rPr>
          <w:b w:val="0"/>
          <w:bCs w:val="0"/>
          <w:sz w:val="24"/>
          <w:szCs w:val="24"/>
          <w:lang w:val="sr-Latn-RS"/>
        </w:rPr>
      </w:pPr>
      <w:r w:rsidRPr="005A5E7B">
        <w:rPr>
          <w:b w:val="0"/>
          <w:bCs w:val="0"/>
          <w:sz w:val="24"/>
          <w:szCs w:val="24"/>
          <w:lang w:val="sr-Latn-RS"/>
        </w:rPr>
        <w:t>U</w:t>
      </w:r>
      <w:r w:rsidR="00A82CFD" w:rsidRPr="005A5E7B">
        <w:rPr>
          <w:b w:val="0"/>
          <w:bCs w:val="0"/>
          <w:sz w:val="24"/>
          <w:szCs w:val="24"/>
          <w:lang w:val="sr-Latn-RS"/>
        </w:rPr>
        <w:t xml:space="preserve">slovi za upis polaznika koji </w:t>
      </w:r>
      <w:r w:rsidRPr="005A5E7B">
        <w:rPr>
          <w:b w:val="0"/>
          <w:bCs w:val="0"/>
          <w:sz w:val="24"/>
          <w:szCs w:val="24"/>
          <w:u w:val="thick"/>
          <w:lang w:val="sr-Latn-RS"/>
        </w:rPr>
        <w:t>IMAJU</w:t>
      </w:r>
      <w:r w:rsidR="000D7358" w:rsidRPr="005A5E7B">
        <w:rPr>
          <w:b w:val="0"/>
          <w:bCs w:val="0"/>
          <w:spacing w:val="-3"/>
          <w:sz w:val="24"/>
          <w:szCs w:val="24"/>
          <w:lang w:val="sr-Latn-RS"/>
        </w:rPr>
        <w:t xml:space="preserve"> sertifikat</w:t>
      </w:r>
      <w:r w:rsidR="00A3347B" w:rsidRPr="005A5E7B">
        <w:rPr>
          <w:b w:val="0"/>
          <w:bCs w:val="0"/>
          <w:spacing w:val="-3"/>
          <w:sz w:val="24"/>
          <w:szCs w:val="24"/>
          <w:lang w:val="sr-Latn-RS"/>
        </w:rPr>
        <w:t xml:space="preserve"> </w:t>
      </w:r>
      <w:bookmarkStart w:id="0" w:name="_Hlk105618752"/>
      <w:r w:rsidR="000D7358" w:rsidRPr="005A5E7B">
        <w:rPr>
          <w:b w:val="0"/>
          <w:bCs w:val="0"/>
          <w:spacing w:val="-3"/>
          <w:sz w:val="24"/>
          <w:szCs w:val="24"/>
          <w:lang w:val="sr-Latn-RS"/>
        </w:rPr>
        <w:t>“</w:t>
      </w:r>
      <w:r w:rsidRPr="005A5E7B">
        <w:rPr>
          <w:b w:val="0"/>
          <w:bCs w:val="0"/>
          <w:spacing w:val="-3"/>
          <w:sz w:val="24"/>
          <w:szCs w:val="24"/>
          <w:lang w:val="sr-Latn-RS"/>
        </w:rPr>
        <w:t>O</w:t>
      </w:r>
      <w:r w:rsidR="005A5E7B" w:rsidRPr="005A5E7B">
        <w:rPr>
          <w:b w:val="0"/>
          <w:bCs w:val="0"/>
          <w:spacing w:val="-3"/>
          <w:sz w:val="24"/>
          <w:szCs w:val="24"/>
          <w:lang w:val="sr-Latn-RS"/>
        </w:rPr>
        <w:t>vlašćeni računovođa</w:t>
      </w:r>
      <w:r w:rsidRPr="005A5E7B">
        <w:rPr>
          <w:b w:val="0"/>
          <w:bCs w:val="0"/>
          <w:sz w:val="24"/>
          <w:szCs w:val="24"/>
          <w:lang w:val="sr-Latn-RS"/>
        </w:rPr>
        <w:t>“</w:t>
      </w:r>
      <w:r w:rsidR="005A5E7B" w:rsidRPr="005A5E7B">
        <w:rPr>
          <w:b w:val="0"/>
          <w:bCs w:val="0"/>
          <w:sz w:val="24"/>
          <w:szCs w:val="24"/>
          <w:lang w:val="sr-Latn-RS"/>
        </w:rPr>
        <w:t>,</w:t>
      </w:r>
      <w:r w:rsidR="00A82CFD" w:rsidRPr="005A5E7B">
        <w:rPr>
          <w:b w:val="0"/>
          <w:bCs w:val="0"/>
          <w:sz w:val="24"/>
          <w:szCs w:val="24"/>
          <w:lang w:val="sr-Latn-RS"/>
        </w:rPr>
        <w:t xml:space="preserve"> „O</w:t>
      </w:r>
      <w:r w:rsidR="005A5E7B" w:rsidRPr="005A5E7B">
        <w:rPr>
          <w:b w:val="0"/>
          <w:bCs w:val="0"/>
          <w:sz w:val="24"/>
          <w:szCs w:val="24"/>
          <w:lang w:val="sr-Latn-RS"/>
        </w:rPr>
        <w:t>vlašćeni revizor</w:t>
      </w:r>
      <w:r w:rsidR="00A82CFD" w:rsidRPr="005A5E7B">
        <w:rPr>
          <w:b w:val="0"/>
          <w:bCs w:val="0"/>
          <w:sz w:val="24"/>
          <w:szCs w:val="24"/>
          <w:lang w:val="sr-Latn-RS"/>
        </w:rPr>
        <w:t>“</w:t>
      </w:r>
      <w:r w:rsidR="00240EFB" w:rsidRPr="005A5E7B">
        <w:rPr>
          <w:b w:val="0"/>
          <w:bCs w:val="0"/>
          <w:sz w:val="24"/>
          <w:szCs w:val="24"/>
          <w:lang w:val="sr-Latn-RS"/>
        </w:rPr>
        <w:t xml:space="preserve"> </w:t>
      </w:r>
      <w:bookmarkEnd w:id="0"/>
      <w:r w:rsidR="00240EFB" w:rsidRPr="005A5E7B">
        <w:rPr>
          <w:b w:val="0"/>
          <w:bCs w:val="0"/>
          <w:sz w:val="24"/>
          <w:szCs w:val="24"/>
          <w:lang w:val="sr-Latn-RS"/>
        </w:rPr>
        <w:t>ili neki od srodnih sertifikata</w:t>
      </w:r>
      <w:r w:rsidRPr="005A5E7B">
        <w:rPr>
          <w:b w:val="0"/>
          <w:bCs w:val="0"/>
          <w:sz w:val="24"/>
          <w:szCs w:val="24"/>
          <w:lang w:val="sr-Latn-RS"/>
        </w:rPr>
        <w:t>:</w:t>
      </w:r>
    </w:p>
    <w:p w14:paraId="64E6854E" w14:textId="77777777" w:rsidR="00172438" w:rsidRPr="00505377" w:rsidRDefault="00172438" w:rsidP="00A5485A">
      <w:pPr>
        <w:pStyle w:val="ListParagraph"/>
        <w:numPr>
          <w:ilvl w:val="0"/>
          <w:numId w:val="46"/>
        </w:numPr>
        <w:tabs>
          <w:tab w:val="left" w:pos="953"/>
          <w:tab w:val="left" w:pos="954"/>
        </w:tabs>
        <w:ind w:right="298"/>
        <w:rPr>
          <w:sz w:val="24"/>
          <w:szCs w:val="24"/>
          <w:lang w:val="sr-Latn-RS"/>
        </w:rPr>
      </w:pPr>
      <w:bookmarkStart w:id="1" w:name="_Hlk105617634"/>
      <w:r w:rsidRPr="00505377">
        <w:rPr>
          <w:sz w:val="24"/>
          <w:szCs w:val="24"/>
          <w:lang w:val="sr-Latn-RS"/>
        </w:rPr>
        <w:t>Završen</w:t>
      </w:r>
      <w:r>
        <w:rPr>
          <w:sz w:val="24"/>
          <w:szCs w:val="24"/>
          <w:lang w:val="sr-Latn-RS"/>
        </w:rPr>
        <w:t xml:space="preserve"> fakultet </w:t>
      </w:r>
      <w:r w:rsidRPr="00505377">
        <w:rPr>
          <w:sz w:val="24"/>
          <w:szCs w:val="24"/>
          <w:lang w:val="sr-Latn-RS"/>
        </w:rPr>
        <w:t xml:space="preserve"> i </w:t>
      </w:r>
      <w:r>
        <w:rPr>
          <w:sz w:val="24"/>
          <w:szCs w:val="24"/>
          <w:lang w:val="sr-Latn-RS"/>
        </w:rPr>
        <w:t xml:space="preserve">najmanje </w:t>
      </w:r>
      <w:bookmarkEnd w:id="1"/>
      <w:r w:rsidRPr="00505377">
        <w:rPr>
          <w:sz w:val="24"/>
          <w:szCs w:val="24"/>
          <w:lang w:val="sr-Latn-RS"/>
        </w:rPr>
        <w:t>2 godine iskustva u računovodstvu, reviziji ili sličnim poslovima.</w:t>
      </w:r>
    </w:p>
    <w:p w14:paraId="3A093BAF" w14:textId="521F0C88" w:rsidR="00262245" w:rsidRPr="00A5485A" w:rsidRDefault="001A44FC" w:rsidP="00A5485A">
      <w:pPr>
        <w:pStyle w:val="ListParagraph"/>
        <w:numPr>
          <w:ilvl w:val="0"/>
          <w:numId w:val="46"/>
        </w:numPr>
        <w:tabs>
          <w:tab w:val="left" w:pos="953"/>
          <w:tab w:val="left" w:pos="954"/>
        </w:tabs>
        <w:ind w:right="296"/>
        <w:rPr>
          <w:sz w:val="24"/>
          <w:szCs w:val="24"/>
          <w:lang w:val="sr-Latn-RS"/>
        </w:rPr>
      </w:pPr>
      <w:bookmarkStart w:id="2" w:name="_Hlk105617667"/>
      <w:r w:rsidRPr="00A5485A">
        <w:rPr>
          <w:sz w:val="24"/>
          <w:szCs w:val="24"/>
          <w:lang w:val="sr-Latn-RS"/>
        </w:rPr>
        <w:t>Završen</w:t>
      </w:r>
      <w:r w:rsidR="00172438" w:rsidRPr="00A5485A">
        <w:rPr>
          <w:sz w:val="24"/>
          <w:szCs w:val="24"/>
          <w:lang w:val="sr-Latn-RS"/>
        </w:rPr>
        <w:t xml:space="preserve">u visoku strukovnu školu u trogodišnjem trajanju i najmanje </w:t>
      </w:r>
      <w:r w:rsidRPr="00A5485A">
        <w:rPr>
          <w:spacing w:val="-9"/>
          <w:sz w:val="24"/>
          <w:szCs w:val="24"/>
          <w:lang w:val="sr-Latn-RS"/>
        </w:rPr>
        <w:t xml:space="preserve"> </w:t>
      </w:r>
      <w:bookmarkEnd w:id="2"/>
      <w:r w:rsidRPr="00A5485A">
        <w:rPr>
          <w:sz w:val="24"/>
          <w:szCs w:val="24"/>
          <w:lang w:val="sr-Latn-RS"/>
        </w:rPr>
        <w:t>3</w:t>
      </w:r>
      <w:r w:rsidRPr="00A5485A">
        <w:rPr>
          <w:spacing w:val="-10"/>
          <w:sz w:val="24"/>
          <w:szCs w:val="24"/>
          <w:lang w:val="sr-Latn-RS"/>
        </w:rPr>
        <w:t xml:space="preserve"> </w:t>
      </w:r>
      <w:r w:rsidRPr="00A5485A">
        <w:rPr>
          <w:sz w:val="24"/>
          <w:szCs w:val="24"/>
          <w:lang w:val="sr-Latn-RS"/>
        </w:rPr>
        <w:t>godine</w:t>
      </w:r>
      <w:r w:rsidRPr="00A5485A">
        <w:rPr>
          <w:spacing w:val="-10"/>
          <w:sz w:val="24"/>
          <w:szCs w:val="24"/>
          <w:lang w:val="sr-Latn-RS"/>
        </w:rPr>
        <w:t xml:space="preserve"> </w:t>
      </w:r>
      <w:r w:rsidRPr="00A5485A">
        <w:rPr>
          <w:sz w:val="24"/>
          <w:szCs w:val="24"/>
          <w:lang w:val="sr-Latn-RS"/>
        </w:rPr>
        <w:t>iskustva</w:t>
      </w:r>
      <w:r w:rsidRPr="00A5485A">
        <w:rPr>
          <w:spacing w:val="-9"/>
          <w:sz w:val="24"/>
          <w:szCs w:val="24"/>
          <w:lang w:val="sr-Latn-RS"/>
        </w:rPr>
        <w:t xml:space="preserve"> </w:t>
      </w:r>
      <w:r w:rsidRPr="00A5485A">
        <w:rPr>
          <w:sz w:val="24"/>
          <w:szCs w:val="24"/>
          <w:lang w:val="sr-Latn-RS"/>
        </w:rPr>
        <w:t>u</w:t>
      </w:r>
      <w:r w:rsidRPr="00A5485A">
        <w:rPr>
          <w:spacing w:val="-10"/>
          <w:sz w:val="24"/>
          <w:szCs w:val="24"/>
          <w:lang w:val="sr-Latn-RS"/>
        </w:rPr>
        <w:t xml:space="preserve"> </w:t>
      </w:r>
      <w:r w:rsidRPr="00A5485A">
        <w:rPr>
          <w:sz w:val="24"/>
          <w:szCs w:val="24"/>
          <w:lang w:val="sr-Latn-RS"/>
        </w:rPr>
        <w:t>računovodstvu,</w:t>
      </w:r>
      <w:r w:rsidRPr="00A5485A">
        <w:rPr>
          <w:spacing w:val="-10"/>
          <w:sz w:val="24"/>
          <w:szCs w:val="24"/>
          <w:lang w:val="sr-Latn-RS"/>
        </w:rPr>
        <w:t xml:space="preserve"> </w:t>
      </w:r>
      <w:r w:rsidRPr="00A5485A">
        <w:rPr>
          <w:sz w:val="24"/>
          <w:szCs w:val="24"/>
          <w:lang w:val="sr-Latn-RS"/>
        </w:rPr>
        <w:t xml:space="preserve">reviziji ili </w:t>
      </w:r>
      <w:r w:rsidR="000D7358" w:rsidRPr="00A5485A">
        <w:rPr>
          <w:sz w:val="24"/>
          <w:szCs w:val="24"/>
          <w:lang w:val="sr-Latn-RS"/>
        </w:rPr>
        <w:t>sličnim poslovima.</w:t>
      </w:r>
    </w:p>
    <w:p w14:paraId="2AC9BB5F" w14:textId="04507A31" w:rsidR="00262245" w:rsidRPr="008E51B5" w:rsidRDefault="00172438" w:rsidP="00A5485A">
      <w:pPr>
        <w:pStyle w:val="ListParagraph"/>
        <w:numPr>
          <w:ilvl w:val="0"/>
          <w:numId w:val="46"/>
        </w:numPr>
        <w:tabs>
          <w:tab w:val="left" w:pos="953"/>
          <w:tab w:val="left" w:pos="954"/>
        </w:tabs>
        <w:spacing w:after="120"/>
        <w:ind w:right="301"/>
        <w:rPr>
          <w:sz w:val="24"/>
          <w:szCs w:val="24"/>
          <w:lang w:val="sr-Latn-RS"/>
        </w:rPr>
      </w:pPr>
      <w:bookmarkStart w:id="3" w:name="_Hlk105617787"/>
      <w:r w:rsidRPr="008E51B5">
        <w:rPr>
          <w:sz w:val="24"/>
          <w:szCs w:val="24"/>
          <w:lang w:val="sr-Latn-RS"/>
        </w:rPr>
        <w:t xml:space="preserve">Završenu višu školu u dvogodišnjem trajanju i najmanje </w:t>
      </w:r>
      <w:r w:rsidRPr="008E51B5">
        <w:rPr>
          <w:spacing w:val="-13"/>
          <w:sz w:val="24"/>
          <w:szCs w:val="24"/>
          <w:lang w:val="sr-Latn-RS"/>
        </w:rPr>
        <w:t xml:space="preserve"> </w:t>
      </w:r>
      <w:bookmarkEnd w:id="3"/>
      <w:r w:rsidRPr="008E51B5">
        <w:rPr>
          <w:sz w:val="24"/>
          <w:szCs w:val="24"/>
          <w:lang w:val="sr-Latn-RS"/>
        </w:rPr>
        <w:t>4</w:t>
      </w:r>
      <w:r w:rsidRPr="008E51B5">
        <w:rPr>
          <w:spacing w:val="-14"/>
          <w:sz w:val="24"/>
          <w:szCs w:val="24"/>
          <w:lang w:val="sr-Latn-RS"/>
        </w:rPr>
        <w:t xml:space="preserve"> </w:t>
      </w:r>
      <w:r w:rsidRPr="008E51B5">
        <w:rPr>
          <w:sz w:val="24"/>
          <w:szCs w:val="24"/>
          <w:lang w:val="sr-Latn-RS"/>
        </w:rPr>
        <w:t>godine</w:t>
      </w:r>
      <w:r w:rsidRPr="008E51B5">
        <w:rPr>
          <w:spacing w:val="-13"/>
          <w:sz w:val="24"/>
          <w:szCs w:val="24"/>
          <w:lang w:val="sr-Latn-RS"/>
        </w:rPr>
        <w:t xml:space="preserve"> </w:t>
      </w:r>
      <w:r w:rsidRPr="008E51B5">
        <w:rPr>
          <w:sz w:val="24"/>
          <w:szCs w:val="24"/>
          <w:lang w:val="sr-Latn-RS"/>
        </w:rPr>
        <w:t>iskustva</w:t>
      </w:r>
      <w:r w:rsidRPr="008E51B5">
        <w:rPr>
          <w:spacing w:val="-13"/>
          <w:sz w:val="24"/>
          <w:szCs w:val="24"/>
          <w:lang w:val="sr-Latn-RS"/>
        </w:rPr>
        <w:t xml:space="preserve"> </w:t>
      </w:r>
      <w:r w:rsidRPr="008E51B5">
        <w:rPr>
          <w:sz w:val="24"/>
          <w:szCs w:val="24"/>
          <w:lang w:val="sr-Latn-RS"/>
        </w:rPr>
        <w:t>u</w:t>
      </w:r>
      <w:r w:rsidRPr="008E51B5">
        <w:rPr>
          <w:spacing w:val="-13"/>
          <w:sz w:val="24"/>
          <w:szCs w:val="24"/>
          <w:lang w:val="sr-Latn-RS"/>
        </w:rPr>
        <w:t xml:space="preserve"> </w:t>
      </w:r>
      <w:r w:rsidRPr="008E51B5">
        <w:rPr>
          <w:sz w:val="24"/>
          <w:szCs w:val="24"/>
          <w:lang w:val="sr-Latn-RS"/>
        </w:rPr>
        <w:t>računovodstvu,</w:t>
      </w:r>
      <w:r w:rsidRPr="008E51B5">
        <w:rPr>
          <w:spacing w:val="-14"/>
          <w:sz w:val="24"/>
          <w:szCs w:val="24"/>
          <w:lang w:val="sr-Latn-RS"/>
        </w:rPr>
        <w:t xml:space="preserve"> </w:t>
      </w:r>
      <w:r w:rsidRPr="008E51B5">
        <w:rPr>
          <w:sz w:val="24"/>
          <w:szCs w:val="24"/>
          <w:lang w:val="sr-Latn-RS"/>
        </w:rPr>
        <w:t>reviziji ili sličnim poslovima.</w:t>
      </w:r>
    </w:p>
    <w:p w14:paraId="18260341" w14:textId="526FA9C4" w:rsidR="00262245" w:rsidRPr="005A5E7B" w:rsidRDefault="001A44FC" w:rsidP="008E51B5">
      <w:pPr>
        <w:pStyle w:val="Heading1"/>
        <w:numPr>
          <w:ilvl w:val="0"/>
          <w:numId w:val="3"/>
        </w:numPr>
        <w:tabs>
          <w:tab w:val="left" w:pos="954"/>
        </w:tabs>
        <w:ind w:right="294"/>
        <w:rPr>
          <w:b w:val="0"/>
          <w:bCs w:val="0"/>
          <w:sz w:val="24"/>
          <w:szCs w:val="24"/>
          <w:lang w:val="sr-Latn-RS"/>
        </w:rPr>
      </w:pPr>
      <w:r w:rsidRPr="005A5E7B">
        <w:rPr>
          <w:b w:val="0"/>
          <w:bCs w:val="0"/>
          <w:sz w:val="24"/>
          <w:szCs w:val="24"/>
          <w:lang w:val="sr-Latn-RS"/>
        </w:rPr>
        <w:t>U</w:t>
      </w:r>
      <w:r w:rsidR="000D7358" w:rsidRPr="005A5E7B">
        <w:rPr>
          <w:b w:val="0"/>
          <w:bCs w:val="0"/>
          <w:sz w:val="24"/>
          <w:szCs w:val="24"/>
          <w:lang w:val="sr-Latn-RS"/>
        </w:rPr>
        <w:t xml:space="preserve">slovi za upis polaznika koji </w:t>
      </w:r>
      <w:r w:rsidRPr="005A5E7B">
        <w:rPr>
          <w:b w:val="0"/>
          <w:bCs w:val="0"/>
          <w:sz w:val="24"/>
          <w:szCs w:val="24"/>
          <w:lang w:val="sr-Latn-RS"/>
        </w:rPr>
        <w:t xml:space="preserve"> </w:t>
      </w:r>
      <w:r w:rsidRPr="005A5E7B">
        <w:rPr>
          <w:b w:val="0"/>
          <w:bCs w:val="0"/>
          <w:sz w:val="24"/>
          <w:szCs w:val="24"/>
          <w:u w:val="thick"/>
          <w:lang w:val="sr-Latn-RS"/>
        </w:rPr>
        <w:t>NEMAJU</w:t>
      </w:r>
      <w:r w:rsidRPr="005A5E7B">
        <w:rPr>
          <w:b w:val="0"/>
          <w:bCs w:val="0"/>
          <w:sz w:val="24"/>
          <w:szCs w:val="24"/>
          <w:lang w:val="sr-Latn-RS"/>
        </w:rPr>
        <w:t xml:space="preserve"> </w:t>
      </w:r>
      <w:r w:rsidR="000D7358" w:rsidRPr="005A5E7B">
        <w:rPr>
          <w:b w:val="0"/>
          <w:bCs w:val="0"/>
          <w:sz w:val="24"/>
          <w:szCs w:val="24"/>
          <w:lang w:val="sr-Latn-RS"/>
        </w:rPr>
        <w:t>sertifikat</w:t>
      </w:r>
      <w:r w:rsidRPr="005A5E7B">
        <w:rPr>
          <w:b w:val="0"/>
          <w:bCs w:val="0"/>
          <w:sz w:val="24"/>
          <w:szCs w:val="24"/>
          <w:lang w:val="sr-Latn-RS"/>
        </w:rPr>
        <w:t xml:space="preserve"> „</w:t>
      </w:r>
      <w:r w:rsidR="005A5E7B" w:rsidRPr="005A5E7B">
        <w:rPr>
          <w:b w:val="0"/>
          <w:bCs w:val="0"/>
          <w:spacing w:val="-3"/>
          <w:sz w:val="24"/>
          <w:szCs w:val="24"/>
          <w:lang w:val="sr-Latn-RS"/>
        </w:rPr>
        <w:t>“Ovlašćeni računovođa</w:t>
      </w:r>
      <w:r w:rsidR="005A5E7B" w:rsidRPr="005A5E7B">
        <w:rPr>
          <w:b w:val="0"/>
          <w:bCs w:val="0"/>
          <w:sz w:val="24"/>
          <w:szCs w:val="24"/>
          <w:lang w:val="sr-Latn-RS"/>
        </w:rPr>
        <w:t xml:space="preserve">“, „Ovlašćeni revizor“ </w:t>
      </w:r>
      <w:r w:rsidR="00240EFB" w:rsidRPr="005A5E7B">
        <w:rPr>
          <w:b w:val="0"/>
          <w:bCs w:val="0"/>
          <w:sz w:val="24"/>
          <w:szCs w:val="24"/>
          <w:lang w:val="sr-Latn-RS"/>
        </w:rPr>
        <w:t xml:space="preserve"> ili neki od srodnih sertifikata</w:t>
      </w:r>
      <w:r w:rsidRPr="005A5E7B">
        <w:rPr>
          <w:b w:val="0"/>
          <w:bCs w:val="0"/>
          <w:sz w:val="24"/>
          <w:szCs w:val="24"/>
          <w:lang w:val="sr-Latn-RS"/>
        </w:rPr>
        <w:t>:</w:t>
      </w:r>
    </w:p>
    <w:p w14:paraId="2F09DF28" w14:textId="3624B5A3" w:rsidR="00C6207E" w:rsidRDefault="00C6207E" w:rsidP="00A5485A">
      <w:pPr>
        <w:pStyle w:val="ListParagraph"/>
        <w:numPr>
          <w:ilvl w:val="0"/>
          <w:numId w:val="47"/>
        </w:numPr>
        <w:tabs>
          <w:tab w:val="left" w:pos="953"/>
          <w:tab w:val="left" w:pos="954"/>
        </w:tabs>
        <w:ind w:right="292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>Završen</w:t>
      </w:r>
      <w:r>
        <w:rPr>
          <w:sz w:val="24"/>
          <w:szCs w:val="24"/>
          <w:lang w:val="sr-Latn-RS"/>
        </w:rPr>
        <w:t xml:space="preserve"> fakultet </w:t>
      </w:r>
      <w:r w:rsidRPr="00505377">
        <w:rPr>
          <w:sz w:val="24"/>
          <w:szCs w:val="24"/>
          <w:lang w:val="sr-Latn-RS"/>
        </w:rPr>
        <w:t xml:space="preserve"> i </w:t>
      </w:r>
      <w:r>
        <w:rPr>
          <w:sz w:val="24"/>
          <w:szCs w:val="24"/>
          <w:lang w:val="sr-Latn-RS"/>
        </w:rPr>
        <w:t xml:space="preserve">najmanje </w:t>
      </w:r>
      <w:r w:rsidRPr="00505377">
        <w:rPr>
          <w:sz w:val="24"/>
          <w:szCs w:val="24"/>
          <w:lang w:val="sr-Latn-RS"/>
        </w:rPr>
        <w:t>4 godine iskustva u računovodstvu, reviziji ili sličnim poslovima.</w:t>
      </w:r>
    </w:p>
    <w:p w14:paraId="17CD959B" w14:textId="77777777" w:rsidR="004554E6" w:rsidRPr="00505377" w:rsidRDefault="004554E6" w:rsidP="00A5485A">
      <w:pPr>
        <w:pStyle w:val="ListParagraph"/>
        <w:numPr>
          <w:ilvl w:val="0"/>
          <w:numId w:val="47"/>
        </w:numPr>
        <w:tabs>
          <w:tab w:val="left" w:pos="953"/>
          <w:tab w:val="left" w:pos="954"/>
        </w:tabs>
        <w:ind w:right="296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>Završen</w:t>
      </w:r>
      <w:r>
        <w:rPr>
          <w:sz w:val="24"/>
          <w:szCs w:val="24"/>
          <w:lang w:val="sr-Latn-RS"/>
        </w:rPr>
        <w:t xml:space="preserve">u visoku strukovnu školu u trogodišnjem trajanju i najmanje </w:t>
      </w:r>
      <w:r w:rsidRPr="00505377">
        <w:rPr>
          <w:spacing w:val="-9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6</w:t>
      </w:r>
      <w:r w:rsidRPr="00505377">
        <w:rPr>
          <w:spacing w:val="-10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godina</w:t>
      </w:r>
      <w:r w:rsidRPr="00505377">
        <w:rPr>
          <w:spacing w:val="-10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iskustva</w:t>
      </w:r>
      <w:r w:rsidRPr="00505377">
        <w:rPr>
          <w:spacing w:val="-9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u</w:t>
      </w:r>
      <w:r w:rsidRPr="00505377">
        <w:rPr>
          <w:spacing w:val="-10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računovodstvu,</w:t>
      </w:r>
      <w:r w:rsidRPr="00505377">
        <w:rPr>
          <w:spacing w:val="-10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reviziji ili sličnim poslovima.</w:t>
      </w:r>
    </w:p>
    <w:p w14:paraId="0BFCD535" w14:textId="51703245" w:rsidR="009F31F7" w:rsidRPr="008E51B5" w:rsidRDefault="004554E6" w:rsidP="00A5485A">
      <w:pPr>
        <w:pStyle w:val="ListParagraph"/>
        <w:numPr>
          <w:ilvl w:val="0"/>
          <w:numId w:val="47"/>
        </w:numPr>
        <w:tabs>
          <w:tab w:val="left" w:pos="953"/>
          <w:tab w:val="left" w:pos="954"/>
        </w:tabs>
        <w:spacing w:after="120"/>
        <w:ind w:right="295"/>
        <w:jc w:val="both"/>
        <w:rPr>
          <w:sz w:val="24"/>
          <w:szCs w:val="24"/>
          <w:lang w:val="sr-Latn-RS"/>
        </w:rPr>
      </w:pPr>
      <w:r w:rsidRPr="008E51B5">
        <w:rPr>
          <w:sz w:val="24"/>
          <w:szCs w:val="24"/>
          <w:lang w:val="sr-Latn-RS"/>
        </w:rPr>
        <w:t xml:space="preserve">Završenu višu školu u dvogodišnjem trajanju i najmanje </w:t>
      </w:r>
      <w:r w:rsidRPr="008E51B5">
        <w:rPr>
          <w:spacing w:val="-13"/>
          <w:sz w:val="24"/>
          <w:szCs w:val="24"/>
          <w:lang w:val="sr-Latn-RS"/>
        </w:rPr>
        <w:t xml:space="preserve"> </w:t>
      </w:r>
      <w:r w:rsidR="001A44FC" w:rsidRPr="008E51B5">
        <w:rPr>
          <w:sz w:val="24"/>
          <w:szCs w:val="24"/>
          <w:lang w:val="sr-Latn-RS"/>
        </w:rPr>
        <w:t>8</w:t>
      </w:r>
      <w:r w:rsidR="001A44FC" w:rsidRPr="008E51B5">
        <w:rPr>
          <w:spacing w:val="-10"/>
          <w:sz w:val="24"/>
          <w:szCs w:val="24"/>
          <w:lang w:val="sr-Latn-RS"/>
        </w:rPr>
        <w:t xml:space="preserve"> </w:t>
      </w:r>
      <w:r w:rsidR="001A44FC" w:rsidRPr="008E51B5">
        <w:rPr>
          <w:sz w:val="24"/>
          <w:szCs w:val="24"/>
          <w:lang w:val="sr-Latn-RS"/>
        </w:rPr>
        <w:t>godina</w:t>
      </w:r>
      <w:r w:rsidR="001A44FC" w:rsidRPr="008E51B5">
        <w:rPr>
          <w:spacing w:val="-9"/>
          <w:sz w:val="24"/>
          <w:szCs w:val="24"/>
          <w:lang w:val="sr-Latn-RS"/>
        </w:rPr>
        <w:t xml:space="preserve"> </w:t>
      </w:r>
      <w:r w:rsidR="001A44FC" w:rsidRPr="008E51B5">
        <w:rPr>
          <w:sz w:val="24"/>
          <w:szCs w:val="24"/>
          <w:lang w:val="sr-Latn-RS"/>
        </w:rPr>
        <w:t>iskustva</w:t>
      </w:r>
      <w:r w:rsidR="001A44FC" w:rsidRPr="008E51B5">
        <w:rPr>
          <w:spacing w:val="-9"/>
          <w:sz w:val="24"/>
          <w:szCs w:val="24"/>
          <w:lang w:val="sr-Latn-RS"/>
        </w:rPr>
        <w:t xml:space="preserve"> </w:t>
      </w:r>
      <w:r w:rsidR="001A44FC" w:rsidRPr="008E51B5">
        <w:rPr>
          <w:sz w:val="24"/>
          <w:szCs w:val="24"/>
          <w:lang w:val="sr-Latn-RS"/>
        </w:rPr>
        <w:t>u</w:t>
      </w:r>
      <w:r w:rsidR="001A44FC" w:rsidRPr="008E51B5">
        <w:rPr>
          <w:spacing w:val="-10"/>
          <w:sz w:val="24"/>
          <w:szCs w:val="24"/>
          <w:lang w:val="sr-Latn-RS"/>
        </w:rPr>
        <w:t xml:space="preserve"> </w:t>
      </w:r>
      <w:r w:rsidR="001A44FC" w:rsidRPr="008E51B5">
        <w:rPr>
          <w:sz w:val="24"/>
          <w:szCs w:val="24"/>
          <w:lang w:val="sr-Latn-RS"/>
        </w:rPr>
        <w:t>računovodstvu,</w:t>
      </w:r>
      <w:r w:rsidR="001A44FC" w:rsidRPr="008E51B5">
        <w:rPr>
          <w:spacing w:val="-10"/>
          <w:sz w:val="24"/>
          <w:szCs w:val="24"/>
          <w:lang w:val="sr-Latn-RS"/>
        </w:rPr>
        <w:t xml:space="preserve"> </w:t>
      </w:r>
      <w:r w:rsidR="001A44FC" w:rsidRPr="008E51B5">
        <w:rPr>
          <w:sz w:val="24"/>
          <w:szCs w:val="24"/>
          <w:lang w:val="sr-Latn-RS"/>
        </w:rPr>
        <w:t xml:space="preserve">reviziji ili </w:t>
      </w:r>
      <w:r w:rsidR="000D7358" w:rsidRPr="008E51B5">
        <w:rPr>
          <w:sz w:val="24"/>
          <w:szCs w:val="24"/>
          <w:lang w:val="sr-Latn-RS"/>
        </w:rPr>
        <w:t>sličnim poslovima.</w:t>
      </w:r>
    </w:p>
    <w:p w14:paraId="554C19DE" w14:textId="7B22EB24" w:rsidR="008E51B5" w:rsidRPr="008E51B5" w:rsidRDefault="005A5E7B" w:rsidP="008E51B5">
      <w:pPr>
        <w:pStyle w:val="Heading1"/>
        <w:numPr>
          <w:ilvl w:val="0"/>
          <w:numId w:val="3"/>
        </w:numPr>
        <w:tabs>
          <w:tab w:val="left" w:pos="800"/>
        </w:tabs>
        <w:spacing w:before="108" w:after="120"/>
        <w:ind w:left="958" w:hanging="210"/>
        <w:rPr>
          <w:b w:val="0"/>
          <w:bCs w:val="0"/>
          <w:sz w:val="24"/>
          <w:szCs w:val="24"/>
          <w:lang w:val="sr-Latn-RS"/>
        </w:rPr>
      </w:pPr>
      <w:r w:rsidRPr="008E51B5">
        <w:rPr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 xml:space="preserve">Pristup i upis u program </w:t>
      </w:r>
      <w:r w:rsidR="00B55250">
        <w:rPr>
          <w:b w:val="0"/>
          <w:bCs w:val="0"/>
          <w:sz w:val="24"/>
          <w:szCs w:val="24"/>
          <w:lang w:val="sr-Latn-RS"/>
        </w:rPr>
        <w:t xml:space="preserve">za članove </w:t>
      </w:r>
      <w:r w:rsidR="001A44FC" w:rsidRPr="008E51B5">
        <w:rPr>
          <w:b w:val="0"/>
          <w:bCs w:val="0"/>
          <w:sz w:val="24"/>
          <w:szCs w:val="24"/>
          <w:lang w:val="sr-Latn-RS"/>
        </w:rPr>
        <w:t>U</w:t>
      </w:r>
      <w:r w:rsidR="0012277D" w:rsidRPr="008E51B5">
        <w:rPr>
          <w:b w:val="0"/>
          <w:bCs w:val="0"/>
          <w:sz w:val="24"/>
          <w:szCs w:val="24"/>
          <w:lang w:val="sr-Latn-RS"/>
        </w:rPr>
        <w:t>druženja „M</w:t>
      </w:r>
      <w:r w:rsidR="00D20893" w:rsidRPr="008E51B5">
        <w:rPr>
          <w:b w:val="0"/>
          <w:bCs w:val="0"/>
          <w:sz w:val="24"/>
          <w:szCs w:val="24"/>
          <w:lang w:val="sr-Latn-RS"/>
        </w:rPr>
        <w:t>eđ</w:t>
      </w:r>
      <w:r w:rsidR="0012277D" w:rsidRPr="008E51B5">
        <w:rPr>
          <w:b w:val="0"/>
          <w:bCs w:val="0"/>
          <w:sz w:val="24"/>
          <w:szCs w:val="24"/>
          <w:lang w:val="sr-Latn-RS"/>
        </w:rPr>
        <w:t>unarodno udruženje forenzičkih računovođa i revizora“</w:t>
      </w:r>
      <w:r w:rsidR="00B55250">
        <w:rPr>
          <w:b w:val="0"/>
          <w:bCs w:val="0"/>
          <w:sz w:val="24"/>
          <w:szCs w:val="24"/>
          <w:lang w:val="sr-Latn-RS"/>
        </w:rPr>
        <w:t xml:space="preserve"> je moguć po povoljnijim uslovima. </w:t>
      </w:r>
      <w:r w:rsidRPr="008E51B5">
        <w:rPr>
          <w:b w:val="0"/>
          <w:bCs w:val="0"/>
          <w:sz w:val="24"/>
          <w:szCs w:val="24"/>
          <w:lang w:val="sr-Latn-RS"/>
        </w:rPr>
        <w:t>Član se postaje popunjavanjem pristupnice i uplatom godišnje članarine</w:t>
      </w:r>
      <w:r w:rsidR="008E51B5" w:rsidRPr="008E51B5">
        <w:rPr>
          <w:b w:val="0"/>
          <w:bCs w:val="0"/>
          <w:sz w:val="24"/>
          <w:szCs w:val="24"/>
          <w:lang w:val="sr-Latn-RS"/>
        </w:rPr>
        <w:t>.</w:t>
      </w:r>
    </w:p>
    <w:p w14:paraId="512858F4" w14:textId="098857CD" w:rsidR="004B5FC5" w:rsidRDefault="0012277D" w:rsidP="004B5FC5">
      <w:pPr>
        <w:pStyle w:val="Heading1"/>
        <w:numPr>
          <w:ilvl w:val="0"/>
          <w:numId w:val="3"/>
        </w:numPr>
        <w:tabs>
          <w:tab w:val="left" w:pos="800"/>
        </w:tabs>
        <w:spacing w:before="108"/>
        <w:ind w:hanging="207"/>
        <w:rPr>
          <w:b w:val="0"/>
          <w:bCs w:val="0"/>
          <w:sz w:val="24"/>
          <w:szCs w:val="24"/>
          <w:lang w:val="sr-Latn-RS"/>
        </w:rPr>
      </w:pPr>
      <w:r w:rsidRPr="008E51B5">
        <w:rPr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Polaznik</w:t>
      </w:r>
      <w:r w:rsidR="001A44FC" w:rsidRPr="008E51B5">
        <w:rPr>
          <w:b w:val="0"/>
          <w:bCs w:val="0"/>
          <w:spacing w:val="-14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programa</w:t>
      </w:r>
      <w:r w:rsidR="00126913">
        <w:rPr>
          <w:b w:val="0"/>
          <w:bCs w:val="0"/>
          <w:sz w:val="24"/>
          <w:szCs w:val="24"/>
          <w:lang w:val="sr-Latn-RS"/>
        </w:rPr>
        <w:t xml:space="preserve"> se </w:t>
      </w:r>
      <w:r w:rsidR="001A44FC" w:rsidRPr="008E51B5">
        <w:rPr>
          <w:b w:val="0"/>
          <w:bCs w:val="0"/>
          <w:spacing w:val="-14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ob</w:t>
      </w:r>
      <w:r w:rsidR="0036491B" w:rsidRPr="008E51B5">
        <w:rPr>
          <w:b w:val="0"/>
          <w:bCs w:val="0"/>
          <w:sz w:val="24"/>
          <w:szCs w:val="24"/>
          <w:lang w:val="sr-Latn-RS"/>
        </w:rPr>
        <w:t>a</w:t>
      </w:r>
      <w:r w:rsidR="001A44FC" w:rsidRPr="008E51B5">
        <w:rPr>
          <w:b w:val="0"/>
          <w:bCs w:val="0"/>
          <w:sz w:val="24"/>
          <w:szCs w:val="24"/>
          <w:lang w:val="sr-Latn-RS"/>
        </w:rPr>
        <w:t>vezuje</w:t>
      </w:r>
      <w:r w:rsidR="001A44FC" w:rsidRPr="008E51B5">
        <w:rPr>
          <w:b w:val="0"/>
          <w:bCs w:val="0"/>
          <w:spacing w:val="-13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pacing w:val="-14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da</w:t>
      </w:r>
      <w:r w:rsidR="001A44FC" w:rsidRPr="008E51B5">
        <w:rPr>
          <w:b w:val="0"/>
          <w:bCs w:val="0"/>
          <w:spacing w:val="-13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će</w:t>
      </w:r>
      <w:r w:rsidR="001A44FC" w:rsidRPr="008E51B5">
        <w:rPr>
          <w:b w:val="0"/>
          <w:bCs w:val="0"/>
          <w:spacing w:val="-14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snositi</w:t>
      </w:r>
      <w:r w:rsidR="001A44FC" w:rsidRPr="008E51B5">
        <w:rPr>
          <w:b w:val="0"/>
          <w:bCs w:val="0"/>
          <w:spacing w:val="-13"/>
          <w:sz w:val="24"/>
          <w:szCs w:val="24"/>
          <w:lang w:val="sr-Latn-RS"/>
        </w:rPr>
        <w:t xml:space="preserve"> </w:t>
      </w:r>
      <w:r w:rsidR="001A44FC" w:rsidRPr="008E51B5">
        <w:rPr>
          <w:b w:val="0"/>
          <w:bCs w:val="0"/>
          <w:sz w:val="24"/>
          <w:szCs w:val="24"/>
          <w:lang w:val="sr-Latn-RS"/>
        </w:rPr>
        <w:t>troškove</w:t>
      </w:r>
      <w:r w:rsidR="00440349">
        <w:rPr>
          <w:b w:val="0"/>
          <w:bCs w:val="0"/>
          <w:sz w:val="24"/>
          <w:szCs w:val="24"/>
          <w:lang w:val="sr-Latn-RS"/>
        </w:rPr>
        <w:t>:</w:t>
      </w:r>
      <w:r w:rsidR="007A2856" w:rsidRPr="008E51B5">
        <w:rPr>
          <w:b w:val="0"/>
          <w:bCs w:val="0"/>
          <w:sz w:val="24"/>
          <w:szCs w:val="24"/>
          <w:lang w:val="sr-Latn-RS"/>
        </w:rPr>
        <w:t xml:space="preserve"> p</w:t>
      </w:r>
      <w:r w:rsidR="001A44FC" w:rsidRPr="008E51B5">
        <w:rPr>
          <w:b w:val="0"/>
          <w:bCs w:val="0"/>
          <w:sz w:val="24"/>
          <w:szCs w:val="24"/>
          <w:lang w:val="sr-Latn-RS"/>
        </w:rPr>
        <w:t>redavanja, provere znanja i izdavanje</w:t>
      </w:r>
      <w:r w:rsidR="001A44FC" w:rsidRPr="008E51B5">
        <w:rPr>
          <w:b w:val="0"/>
          <w:bCs w:val="0"/>
          <w:spacing w:val="-13"/>
          <w:sz w:val="24"/>
          <w:szCs w:val="24"/>
          <w:lang w:val="sr-Latn-RS"/>
        </w:rPr>
        <w:t xml:space="preserve"> </w:t>
      </w:r>
      <w:r w:rsidR="007A2856" w:rsidRPr="008E51B5">
        <w:rPr>
          <w:b w:val="0"/>
          <w:bCs w:val="0"/>
          <w:sz w:val="24"/>
          <w:szCs w:val="24"/>
          <w:lang w:val="sr-Latn-RS"/>
        </w:rPr>
        <w:t>s</w:t>
      </w:r>
      <w:r w:rsidR="001A44FC" w:rsidRPr="008E51B5">
        <w:rPr>
          <w:b w:val="0"/>
          <w:bCs w:val="0"/>
          <w:sz w:val="24"/>
          <w:szCs w:val="24"/>
          <w:lang w:val="sr-Latn-RS"/>
        </w:rPr>
        <w:t>ertifikata</w:t>
      </w:r>
      <w:r w:rsidR="00770F1E">
        <w:rPr>
          <w:b w:val="0"/>
          <w:bCs w:val="0"/>
          <w:sz w:val="24"/>
          <w:szCs w:val="24"/>
          <w:lang w:val="sr-Latn-RS"/>
        </w:rPr>
        <w:t xml:space="preserve">, kako je precizirano u Pravilniku </w:t>
      </w:r>
      <w:r w:rsidR="00126913">
        <w:rPr>
          <w:b w:val="0"/>
          <w:bCs w:val="0"/>
          <w:sz w:val="24"/>
          <w:szCs w:val="24"/>
          <w:lang w:val="sr-Latn-RS"/>
        </w:rPr>
        <w:t>o iznosu nadoknada.</w:t>
      </w:r>
    </w:p>
    <w:p w14:paraId="4E3DCA22" w14:textId="6200BB8F" w:rsidR="00463273" w:rsidRPr="004B5FC5" w:rsidRDefault="00CE2142" w:rsidP="00703246">
      <w:pPr>
        <w:pStyle w:val="Heading1"/>
        <w:numPr>
          <w:ilvl w:val="0"/>
          <w:numId w:val="3"/>
        </w:numPr>
        <w:tabs>
          <w:tab w:val="left" w:pos="800"/>
        </w:tabs>
        <w:spacing w:before="108"/>
        <w:ind w:hanging="207"/>
        <w:rPr>
          <w:b w:val="0"/>
          <w:bCs w:val="0"/>
          <w:sz w:val="24"/>
          <w:szCs w:val="24"/>
          <w:lang w:val="sr-Latn-RS"/>
        </w:rPr>
      </w:pPr>
      <w:r w:rsidRPr="004B5FC5">
        <w:rPr>
          <w:b w:val="0"/>
          <w:bCs w:val="0"/>
          <w:sz w:val="24"/>
          <w:szCs w:val="24"/>
          <w:lang w:val="sr-Latn-RS"/>
        </w:rPr>
        <w:t>Neophodna dokumentacija koj</w:t>
      </w:r>
      <w:r w:rsidR="004B5FC5" w:rsidRPr="004B5FC5">
        <w:rPr>
          <w:b w:val="0"/>
          <w:bCs w:val="0"/>
          <w:sz w:val="24"/>
          <w:szCs w:val="24"/>
          <w:lang w:val="sr-Latn-RS"/>
        </w:rPr>
        <w:t xml:space="preserve">u kandidati za sticanje profesionalnog zvanja „Sertifikovani forenzički revizor“ dostavljaju na </w:t>
      </w:r>
      <w:r w:rsidRPr="004B5FC5">
        <w:rPr>
          <w:b w:val="0"/>
          <w:bCs w:val="0"/>
          <w:sz w:val="24"/>
          <w:szCs w:val="24"/>
          <w:lang w:val="sr-Latn-RS"/>
        </w:rPr>
        <w:t xml:space="preserve"> adresu </w:t>
      </w:r>
      <w:hyperlink r:id="rId7" w:history="1">
        <w:r w:rsidRPr="004B5FC5">
          <w:rPr>
            <w:rStyle w:val="Hyperlink"/>
            <w:b w:val="0"/>
            <w:bCs w:val="0"/>
            <w:sz w:val="24"/>
            <w:szCs w:val="24"/>
            <w:lang w:val="sr-Latn-RS"/>
          </w:rPr>
          <w:t>office@iafaa.net</w:t>
        </w:r>
      </w:hyperlink>
      <w:r w:rsidRPr="004B5FC5">
        <w:rPr>
          <w:b w:val="0"/>
          <w:bCs w:val="0"/>
          <w:sz w:val="24"/>
          <w:szCs w:val="24"/>
          <w:lang w:val="sr-Latn-RS"/>
        </w:rPr>
        <w:t xml:space="preserve"> </w:t>
      </w:r>
      <w:r w:rsidR="004B5FC5" w:rsidRPr="004B5FC5">
        <w:rPr>
          <w:b w:val="0"/>
          <w:bCs w:val="0"/>
          <w:sz w:val="24"/>
          <w:szCs w:val="24"/>
          <w:lang w:val="sr-Latn-RS"/>
        </w:rPr>
        <w:t>:</w:t>
      </w:r>
      <w:r w:rsidRPr="004B5FC5">
        <w:rPr>
          <w:sz w:val="28"/>
          <w:szCs w:val="28"/>
          <w:lang w:val="sr-Latn-RS"/>
        </w:rPr>
        <w:t xml:space="preserve"> </w:t>
      </w:r>
    </w:p>
    <w:p w14:paraId="439BBCD7" w14:textId="6C732314" w:rsidR="00434047" w:rsidRPr="008A0512" w:rsidRDefault="00434047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>Popunjen i potpisan prijavni obrazac,</w:t>
      </w:r>
    </w:p>
    <w:p w14:paraId="0C723663" w14:textId="727329AA" w:rsidR="00CE4641" w:rsidRPr="008A0512" w:rsidRDefault="00CE4641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 xml:space="preserve">Fotokopiju, odnosno očitanu </w:t>
      </w:r>
      <w:r w:rsidR="00321C56" w:rsidRPr="008A0512">
        <w:rPr>
          <w:sz w:val="24"/>
          <w:szCs w:val="24"/>
          <w:lang w:val="sr-Latn-RS"/>
        </w:rPr>
        <w:t>ličnu kartu,</w:t>
      </w:r>
    </w:p>
    <w:p w14:paraId="673915C7" w14:textId="5E6F6604" w:rsidR="00434047" w:rsidRPr="008A0512" w:rsidRDefault="004B5FC5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>Overenu f</w:t>
      </w:r>
      <w:r w:rsidR="00434047" w:rsidRPr="008A0512">
        <w:rPr>
          <w:sz w:val="24"/>
          <w:szCs w:val="24"/>
          <w:lang w:val="sr-Latn-RS"/>
        </w:rPr>
        <w:t>otokopiju diplome i relevantnih sertifikata,</w:t>
      </w:r>
    </w:p>
    <w:p w14:paraId="36388091" w14:textId="4E79C49C" w:rsidR="00145EDC" w:rsidRPr="008A0512" w:rsidRDefault="004B5FC5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>Overenu f</w:t>
      </w:r>
      <w:r w:rsidR="00145EDC" w:rsidRPr="008A0512">
        <w:rPr>
          <w:sz w:val="24"/>
          <w:szCs w:val="24"/>
          <w:lang w:val="sr-Latn-RS"/>
        </w:rPr>
        <w:t>otokopiju strane diplome sa prevodom i spiskom položenih predmeta,</w:t>
      </w:r>
      <w:r w:rsidR="00321C56" w:rsidRPr="008A0512">
        <w:rPr>
          <w:sz w:val="24"/>
          <w:szCs w:val="24"/>
          <w:lang w:val="sr-Latn-RS"/>
        </w:rPr>
        <w:t xml:space="preserve"> ( ako je primenjivo)</w:t>
      </w:r>
    </w:p>
    <w:p w14:paraId="597DACB5" w14:textId="188B39FB" w:rsidR="00434047" w:rsidRPr="008A0512" w:rsidRDefault="00434047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>Potvrdu o radnom  iskustvu na memorandumu od strane poslodavca u relevantnoj oblasti  široj oblasti (</w:t>
      </w:r>
      <w:r w:rsidR="00463273" w:rsidRPr="008A0512">
        <w:rPr>
          <w:sz w:val="24"/>
          <w:szCs w:val="24"/>
          <w:lang w:val="sr-Latn-RS"/>
        </w:rPr>
        <w:t>knjigovodstvo, interna revizija, interna kontrola, unutrašnja revizija u javnom sektoru, eksterna revizija,  sastavljanje finansijskih izveštaja</w:t>
      </w:r>
      <w:r w:rsidR="00CE4641" w:rsidRPr="008A0512">
        <w:rPr>
          <w:sz w:val="24"/>
          <w:szCs w:val="24"/>
          <w:lang w:val="sr-Latn-RS"/>
        </w:rPr>
        <w:t xml:space="preserve"> i dr.</w:t>
      </w:r>
      <w:r w:rsidRPr="008A0512">
        <w:rPr>
          <w:sz w:val="24"/>
          <w:szCs w:val="24"/>
          <w:lang w:val="sr-Latn-RS"/>
        </w:rPr>
        <w:t xml:space="preserve"> </w:t>
      </w:r>
      <w:r w:rsidR="00463273" w:rsidRPr="008A0512">
        <w:rPr>
          <w:sz w:val="24"/>
          <w:szCs w:val="24"/>
          <w:lang w:val="sr-Latn-RS"/>
        </w:rPr>
        <w:t xml:space="preserve">), </w:t>
      </w:r>
    </w:p>
    <w:p w14:paraId="47F0B243" w14:textId="2683D905" w:rsidR="00434047" w:rsidRPr="008A0512" w:rsidRDefault="00145EDC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>Dokaz o uplati članarine IAFAA,</w:t>
      </w:r>
      <w:r w:rsidR="00321C56" w:rsidRPr="008A0512">
        <w:rPr>
          <w:sz w:val="24"/>
          <w:szCs w:val="24"/>
          <w:lang w:val="sr-Latn-RS"/>
        </w:rPr>
        <w:t xml:space="preserve"> </w:t>
      </w:r>
      <w:r w:rsidR="00E820AE">
        <w:rPr>
          <w:sz w:val="24"/>
          <w:szCs w:val="24"/>
          <w:lang w:val="sr-Latn-RS"/>
        </w:rPr>
        <w:t>( ako je primenjivo)</w:t>
      </w:r>
    </w:p>
    <w:p w14:paraId="62065E81" w14:textId="73BB319C" w:rsidR="00414985" w:rsidRPr="008A0512" w:rsidRDefault="00414985" w:rsidP="00703246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sr-Latn-RS"/>
        </w:rPr>
      </w:pPr>
      <w:r w:rsidRPr="008A0512">
        <w:rPr>
          <w:sz w:val="24"/>
          <w:szCs w:val="24"/>
          <w:lang w:val="sr-Latn-RS"/>
        </w:rPr>
        <w:t>Pisanu izjavu o nekažnjavanju za privredni  kriminal.</w:t>
      </w:r>
    </w:p>
    <w:p w14:paraId="789AAB75" w14:textId="44E04DD0" w:rsidR="00C028B7" w:rsidRDefault="00C028B7" w:rsidP="00C028B7">
      <w:pPr>
        <w:rPr>
          <w:sz w:val="24"/>
          <w:szCs w:val="24"/>
          <w:lang w:val="sr-Latn-RS"/>
        </w:rPr>
      </w:pPr>
    </w:p>
    <w:p w14:paraId="26AF37E1" w14:textId="175658DA" w:rsidR="00262245" w:rsidRPr="008A0512" w:rsidRDefault="001A44FC" w:rsidP="00C04EB4">
      <w:pPr>
        <w:pStyle w:val="Heading1"/>
        <w:numPr>
          <w:ilvl w:val="0"/>
          <w:numId w:val="13"/>
        </w:numPr>
        <w:tabs>
          <w:tab w:val="left" w:pos="953"/>
          <w:tab w:val="left" w:pos="954"/>
        </w:tabs>
        <w:spacing w:before="78"/>
        <w:ind w:hanging="584"/>
        <w:jc w:val="left"/>
        <w:rPr>
          <w:sz w:val="28"/>
          <w:szCs w:val="28"/>
          <w:lang w:val="sr-Latn-RS"/>
        </w:rPr>
      </w:pPr>
      <w:r w:rsidRPr="008A0512">
        <w:rPr>
          <w:sz w:val="28"/>
          <w:szCs w:val="28"/>
          <w:lang w:val="sr-Latn-RS"/>
        </w:rPr>
        <w:t>P</w:t>
      </w:r>
      <w:r w:rsidR="008A0512" w:rsidRPr="008A0512">
        <w:rPr>
          <w:sz w:val="28"/>
          <w:szCs w:val="28"/>
          <w:lang w:val="sr-Latn-RS"/>
        </w:rPr>
        <w:t>riprem</w:t>
      </w:r>
      <w:r w:rsidR="00FF6048">
        <w:rPr>
          <w:sz w:val="28"/>
          <w:szCs w:val="28"/>
          <w:lang w:val="sr-Latn-RS"/>
        </w:rPr>
        <w:t>a</w:t>
      </w:r>
      <w:r w:rsidR="008A0512" w:rsidRPr="008A0512">
        <w:rPr>
          <w:sz w:val="28"/>
          <w:szCs w:val="28"/>
          <w:lang w:val="sr-Latn-RS"/>
        </w:rPr>
        <w:t xml:space="preserve"> za sticanje zvanja „Sertifikovan</w:t>
      </w:r>
      <w:r w:rsidR="00126913">
        <w:rPr>
          <w:sz w:val="28"/>
          <w:szCs w:val="28"/>
          <w:lang w:val="sr-Latn-RS"/>
        </w:rPr>
        <w:t>i</w:t>
      </w:r>
      <w:r w:rsidR="008A0512" w:rsidRPr="008A0512">
        <w:rPr>
          <w:sz w:val="28"/>
          <w:szCs w:val="28"/>
          <w:lang w:val="sr-Latn-RS"/>
        </w:rPr>
        <w:t xml:space="preserve"> forenzički revizor“</w:t>
      </w:r>
    </w:p>
    <w:p w14:paraId="5B46387F" w14:textId="7B8DDE82" w:rsidR="008A0512" w:rsidRPr="00EF6BA1" w:rsidRDefault="001A44FC" w:rsidP="002D7C44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  <w:r w:rsidRPr="00EF6BA1">
        <w:rPr>
          <w:sz w:val="24"/>
          <w:szCs w:val="24"/>
          <w:lang w:val="sr-Latn-RS"/>
        </w:rPr>
        <w:t>Priprem</w:t>
      </w:r>
      <w:r w:rsidR="00FF6048" w:rsidRPr="00EF6BA1">
        <w:rPr>
          <w:sz w:val="24"/>
          <w:szCs w:val="24"/>
          <w:lang w:val="sr-Latn-RS"/>
        </w:rPr>
        <w:t>a</w:t>
      </w:r>
      <w:r w:rsidRPr="00EF6BA1">
        <w:rPr>
          <w:sz w:val="24"/>
          <w:szCs w:val="24"/>
          <w:lang w:val="sr-Latn-RS"/>
        </w:rPr>
        <w:t xml:space="preserve"> za st</w:t>
      </w:r>
      <w:r w:rsidR="001F6575" w:rsidRPr="00EF6BA1">
        <w:rPr>
          <w:sz w:val="24"/>
          <w:szCs w:val="24"/>
          <w:lang w:val="sr-Latn-RS"/>
        </w:rPr>
        <w:t>i</w:t>
      </w:r>
      <w:r w:rsidRPr="00EF6BA1">
        <w:rPr>
          <w:sz w:val="24"/>
          <w:szCs w:val="24"/>
          <w:lang w:val="sr-Latn-RS"/>
        </w:rPr>
        <w:t>canje zvanja „</w:t>
      </w:r>
      <w:r w:rsidR="001F6575" w:rsidRPr="00EF6BA1">
        <w:rPr>
          <w:sz w:val="24"/>
          <w:szCs w:val="24"/>
          <w:lang w:val="sr-Latn-RS"/>
        </w:rPr>
        <w:t>Sertifikovan</w:t>
      </w:r>
      <w:r w:rsidR="00126913" w:rsidRPr="00EF6BA1">
        <w:rPr>
          <w:sz w:val="24"/>
          <w:szCs w:val="24"/>
          <w:lang w:val="sr-Latn-RS"/>
        </w:rPr>
        <w:t>i</w:t>
      </w:r>
      <w:r w:rsidR="001F6575" w:rsidRPr="00EF6BA1">
        <w:rPr>
          <w:sz w:val="24"/>
          <w:szCs w:val="24"/>
          <w:lang w:val="sr-Latn-RS"/>
        </w:rPr>
        <w:t xml:space="preserve"> forenzički revizor“</w:t>
      </w:r>
      <w:r w:rsidRPr="00EF6BA1">
        <w:rPr>
          <w:sz w:val="24"/>
          <w:szCs w:val="24"/>
          <w:lang w:val="sr-Latn-RS"/>
        </w:rPr>
        <w:t xml:space="preserve"> polaznici obavljaju upisom u program koji obuhva</w:t>
      </w:r>
      <w:r w:rsidR="001F6575" w:rsidRPr="00EF6BA1">
        <w:rPr>
          <w:sz w:val="24"/>
          <w:szCs w:val="24"/>
          <w:lang w:val="sr-Latn-RS"/>
        </w:rPr>
        <w:t>t</w:t>
      </w:r>
      <w:r w:rsidRPr="00EF6BA1">
        <w:rPr>
          <w:sz w:val="24"/>
          <w:szCs w:val="24"/>
          <w:lang w:val="sr-Latn-RS"/>
        </w:rPr>
        <w:t xml:space="preserve">a predavanja i vežbe u ukupnom trajanju od </w:t>
      </w:r>
      <w:r w:rsidR="001F6575" w:rsidRPr="00EF6BA1">
        <w:rPr>
          <w:sz w:val="24"/>
          <w:szCs w:val="24"/>
          <w:lang w:val="sr-Latn-RS"/>
        </w:rPr>
        <w:t>1</w:t>
      </w:r>
      <w:r w:rsidR="00E820AE" w:rsidRPr="00EF6BA1">
        <w:rPr>
          <w:sz w:val="24"/>
          <w:szCs w:val="24"/>
          <w:lang w:val="sr-Latn-RS"/>
        </w:rPr>
        <w:t>4</w:t>
      </w:r>
      <w:r w:rsidR="001F6575" w:rsidRPr="00EF6BA1">
        <w:rPr>
          <w:sz w:val="24"/>
          <w:szCs w:val="24"/>
          <w:lang w:val="sr-Latn-RS"/>
        </w:rPr>
        <w:t>0</w:t>
      </w:r>
      <w:r w:rsidRPr="00EF6BA1">
        <w:rPr>
          <w:sz w:val="24"/>
          <w:szCs w:val="24"/>
          <w:lang w:val="sr-Latn-RS"/>
        </w:rPr>
        <w:t xml:space="preserve"> </w:t>
      </w:r>
      <w:r w:rsidR="00E820AE" w:rsidRPr="00EF6BA1">
        <w:rPr>
          <w:sz w:val="24"/>
          <w:szCs w:val="24"/>
          <w:lang w:val="sr-Latn-RS"/>
        </w:rPr>
        <w:t>školska časa</w:t>
      </w:r>
      <w:r w:rsidR="00EF6BA1">
        <w:rPr>
          <w:sz w:val="24"/>
          <w:szCs w:val="24"/>
          <w:lang w:val="sr-Latn-RS"/>
        </w:rPr>
        <w:t xml:space="preserve">, od čega je 70 školskih časova on line predavanje, a ostatak su vežbe i samostalni rad od kuće. </w:t>
      </w:r>
      <w:r w:rsidR="00E820AE" w:rsidRPr="00EF6BA1">
        <w:rPr>
          <w:sz w:val="24"/>
          <w:szCs w:val="24"/>
          <w:lang w:val="sr-Latn-RS"/>
        </w:rPr>
        <w:t xml:space="preserve"> </w:t>
      </w:r>
      <w:r w:rsidR="008A0512" w:rsidRPr="00EF6BA1">
        <w:rPr>
          <w:sz w:val="24"/>
          <w:szCs w:val="24"/>
          <w:lang w:val="sr-Latn-RS"/>
        </w:rPr>
        <w:t xml:space="preserve"> Predavanja se  održavaju subotom. </w:t>
      </w:r>
    </w:p>
    <w:p w14:paraId="48074884" w14:textId="494FDDDC" w:rsidR="00262245" w:rsidRDefault="008A0512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  <w:r w:rsidRPr="00EF6BA1">
        <w:rPr>
          <w:sz w:val="24"/>
          <w:szCs w:val="24"/>
          <w:lang w:val="sr-Latn-RS"/>
        </w:rPr>
        <w:t xml:space="preserve">Početak izvođenja programa je </w:t>
      </w:r>
      <w:r w:rsidR="00B334B5">
        <w:rPr>
          <w:b/>
          <w:bCs/>
          <w:sz w:val="24"/>
          <w:szCs w:val="24"/>
          <w:lang w:val="sr-Latn-RS"/>
        </w:rPr>
        <w:t>23</w:t>
      </w:r>
      <w:r w:rsidR="00B614C1" w:rsidRPr="00EF6BA1">
        <w:rPr>
          <w:b/>
          <w:bCs/>
          <w:sz w:val="24"/>
          <w:szCs w:val="24"/>
          <w:lang w:val="sr-Latn-RS"/>
        </w:rPr>
        <w:t>.</w:t>
      </w:r>
      <w:r w:rsidR="00EF6BA1" w:rsidRPr="00EF6BA1">
        <w:rPr>
          <w:b/>
          <w:bCs/>
          <w:sz w:val="24"/>
          <w:szCs w:val="24"/>
          <w:lang w:val="sr-Latn-RS"/>
        </w:rPr>
        <w:t xml:space="preserve">novembar </w:t>
      </w:r>
      <w:r w:rsidRPr="00EF6BA1">
        <w:rPr>
          <w:b/>
          <w:bCs/>
          <w:sz w:val="24"/>
          <w:szCs w:val="24"/>
          <w:lang w:val="sr-Latn-RS"/>
        </w:rPr>
        <w:t xml:space="preserve"> 202</w:t>
      </w:r>
      <w:r w:rsidR="00B334B5">
        <w:rPr>
          <w:b/>
          <w:bCs/>
          <w:sz w:val="24"/>
          <w:szCs w:val="24"/>
          <w:lang w:val="sr-Latn-RS"/>
        </w:rPr>
        <w:t>4</w:t>
      </w:r>
      <w:r w:rsidRPr="00EF6BA1">
        <w:rPr>
          <w:b/>
          <w:bCs/>
          <w:sz w:val="24"/>
          <w:szCs w:val="24"/>
          <w:lang w:val="sr-Latn-RS"/>
        </w:rPr>
        <w:t>. godine</w:t>
      </w:r>
      <w:r w:rsidR="00770F1E" w:rsidRPr="00EF6BA1">
        <w:rPr>
          <w:b/>
          <w:bCs/>
          <w:sz w:val="24"/>
          <w:szCs w:val="24"/>
          <w:lang w:val="sr-Latn-RS"/>
        </w:rPr>
        <w:t xml:space="preserve">. </w:t>
      </w:r>
      <w:r w:rsidR="001A44FC" w:rsidRPr="00EF6BA1">
        <w:rPr>
          <w:sz w:val="24"/>
          <w:szCs w:val="24"/>
          <w:lang w:val="sr-Latn-RS"/>
        </w:rPr>
        <w:t xml:space="preserve">Na </w:t>
      </w:r>
      <w:r w:rsidR="00B33951" w:rsidRPr="00EF6BA1">
        <w:rPr>
          <w:sz w:val="24"/>
          <w:szCs w:val="24"/>
          <w:lang w:val="sr-Latn-RS"/>
        </w:rPr>
        <w:t xml:space="preserve">osnovu </w:t>
      </w:r>
      <w:r w:rsidR="001A44FC" w:rsidRPr="00EF6BA1">
        <w:rPr>
          <w:sz w:val="24"/>
          <w:szCs w:val="24"/>
          <w:lang w:val="sr-Latn-RS"/>
        </w:rPr>
        <w:t xml:space="preserve"> odluke</w:t>
      </w:r>
      <w:r w:rsidR="00842778" w:rsidRPr="00EF6BA1">
        <w:rPr>
          <w:sz w:val="24"/>
          <w:szCs w:val="24"/>
          <w:lang w:val="sr-Latn-RS"/>
        </w:rPr>
        <w:t xml:space="preserve"> </w:t>
      </w:r>
      <w:r w:rsidR="00B33951" w:rsidRPr="00EF6BA1">
        <w:rPr>
          <w:sz w:val="24"/>
          <w:szCs w:val="24"/>
          <w:lang w:val="sr-Latn-RS"/>
        </w:rPr>
        <w:t xml:space="preserve">Upravnog odbora Udruženja, </w:t>
      </w:r>
      <w:r w:rsidR="001A44FC" w:rsidRPr="00EF6BA1">
        <w:rPr>
          <w:sz w:val="24"/>
          <w:szCs w:val="24"/>
          <w:lang w:val="sr-Latn-RS"/>
        </w:rPr>
        <w:t xml:space="preserve">predavanja </w:t>
      </w:r>
      <w:r w:rsidR="00770F1E" w:rsidRPr="00EF6BA1">
        <w:rPr>
          <w:sz w:val="24"/>
          <w:szCs w:val="24"/>
          <w:lang w:val="sr-Latn-RS"/>
        </w:rPr>
        <w:t xml:space="preserve">će se  </w:t>
      </w:r>
      <w:r w:rsidR="001A44FC" w:rsidRPr="00EF6BA1">
        <w:rPr>
          <w:sz w:val="24"/>
          <w:szCs w:val="24"/>
          <w:lang w:val="sr-Latn-RS"/>
        </w:rPr>
        <w:t xml:space="preserve">izvoditi </w:t>
      </w:r>
      <w:r w:rsidR="00B33951" w:rsidRPr="00EF6BA1">
        <w:rPr>
          <w:sz w:val="24"/>
          <w:szCs w:val="24"/>
          <w:lang w:val="sr-Latn-RS"/>
        </w:rPr>
        <w:t xml:space="preserve"> </w:t>
      </w:r>
      <w:r w:rsidR="001A44FC" w:rsidRPr="00EF6BA1">
        <w:rPr>
          <w:sz w:val="24"/>
          <w:szCs w:val="24"/>
          <w:lang w:val="sr-Latn-RS"/>
        </w:rPr>
        <w:t>on</w:t>
      </w:r>
      <w:r w:rsidR="003E661F" w:rsidRPr="00EF6BA1">
        <w:rPr>
          <w:sz w:val="24"/>
          <w:szCs w:val="24"/>
          <w:lang w:val="sr-Latn-RS"/>
        </w:rPr>
        <w:t>-</w:t>
      </w:r>
      <w:r w:rsidR="001A44FC" w:rsidRPr="00EF6BA1">
        <w:rPr>
          <w:sz w:val="24"/>
          <w:szCs w:val="24"/>
          <w:lang w:val="sr-Latn-RS"/>
        </w:rPr>
        <w:t>line</w:t>
      </w:r>
      <w:r w:rsidR="00714185">
        <w:rPr>
          <w:sz w:val="24"/>
          <w:szCs w:val="24"/>
          <w:lang w:val="sr-Latn-RS"/>
        </w:rPr>
        <w:t>.</w:t>
      </w:r>
      <w:r w:rsidR="00336404">
        <w:rPr>
          <w:sz w:val="24"/>
          <w:szCs w:val="24"/>
          <w:lang w:val="sr-Latn-RS"/>
        </w:rPr>
        <w:t xml:space="preserve"> </w:t>
      </w:r>
    </w:p>
    <w:p w14:paraId="30B55C62" w14:textId="549F87C5" w:rsidR="00336404" w:rsidRDefault="00336404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1BEB9C8D" w14:textId="6CE723FD" w:rsidR="00553997" w:rsidRDefault="00553997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7A5C951F" w14:textId="4CD1BBF9" w:rsidR="001A0007" w:rsidRDefault="001A0007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25252716" w14:textId="77777777" w:rsidR="001A0007" w:rsidRDefault="001A0007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40382C00" w14:textId="24C1B097" w:rsidR="00553997" w:rsidRDefault="00553997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35A04FB9" w14:textId="77777777" w:rsidR="00E820AE" w:rsidRDefault="00E820AE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0C996DD4" w14:textId="7517154F" w:rsidR="00553997" w:rsidRDefault="00553997" w:rsidP="00CD6533">
      <w:pPr>
        <w:pStyle w:val="BodyText"/>
        <w:spacing w:before="60"/>
        <w:ind w:left="232" w:right="288"/>
        <w:rPr>
          <w:sz w:val="24"/>
          <w:szCs w:val="24"/>
          <w:lang w:val="sr-Latn-RS"/>
        </w:rPr>
      </w:pPr>
    </w:p>
    <w:p w14:paraId="0B9EA595" w14:textId="77777777" w:rsidR="00703246" w:rsidRDefault="00702AC5" w:rsidP="00703246">
      <w:pPr>
        <w:ind w:left="232"/>
        <w:jc w:val="both"/>
        <w:rPr>
          <w:b/>
          <w:bCs/>
          <w:sz w:val="24"/>
          <w:szCs w:val="24"/>
          <w:lang w:val="sr-Latn-CS"/>
        </w:rPr>
      </w:pPr>
      <w:bookmarkStart w:id="4" w:name="_Hlk105621591"/>
      <w:r w:rsidRPr="00345D5D">
        <w:rPr>
          <w:b/>
          <w:bCs/>
          <w:sz w:val="24"/>
          <w:szCs w:val="24"/>
          <w:lang w:val="sr-Latn-CS"/>
        </w:rPr>
        <w:t>Provera znanja</w:t>
      </w:r>
    </w:p>
    <w:p w14:paraId="3ABFBC79" w14:textId="5D56CFE0" w:rsidR="00345D5D" w:rsidRPr="00505377" w:rsidRDefault="00345D5D" w:rsidP="00703246">
      <w:pPr>
        <w:ind w:left="232"/>
        <w:jc w:val="both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 xml:space="preserve">Provera znanja </w:t>
      </w:r>
      <w:r w:rsidR="00666D0A">
        <w:rPr>
          <w:sz w:val="24"/>
          <w:szCs w:val="24"/>
          <w:lang w:val="sr-Latn-RS"/>
        </w:rPr>
        <w:t>ne postoji na kraju predavanja za osnovni nivo!</w:t>
      </w:r>
      <w:r w:rsidR="00702AC5">
        <w:rPr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 xml:space="preserve">Provera znanja sprovodi se </w:t>
      </w:r>
      <w:r>
        <w:rPr>
          <w:sz w:val="24"/>
          <w:szCs w:val="24"/>
          <w:lang w:val="sr-Latn-RS"/>
        </w:rPr>
        <w:t xml:space="preserve">nakon </w:t>
      </w:r>
      <w:r w:rsidR="00666D0A">
        <w:rPr>
          <w:sz w:val="24"/>
          <w:szCs w:val="24"/>
          <w:lang w:val="sr-Latn-RS"/>
        </w:rPr>
        <w:t xml:space="preserve">drugog </w:t>
      </w:r>
      <w:r>
        <w:rPr>
          <w:sz w:val="24"/>
          <w:szCs w:val="24"/>
          <w:lang w:val="sr-Latn-RS"/>
        </w:rPr>
        <w:t xml:space="preserve"> ciklusa od 4 modula za </w:t>
      </w:r>
      <w:r w:rsidR="00666D0A">
        <w:rPr>
          <w:sz w:val="24"/>
          <w:szCs w:val="24"/>
          <w:lang w:val="sr-Latn-RS"/>
        </w:rPr>
        <w:t>napredni nivo.</w:t>
      </w:r>
      <w:r>
        <w:rPr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Postupak provere znanja sprovodi se pismenim pute</w:t>
      </w:r>
      <w:r w:rsidR="00666D0A">
        <w:rPr>
          <w:sz w:val="24"/>
          <w:szCs w:val="24"/>
          <w:lang w:val="sr-Latn-RS"/>
        </w:rPr>
        <w:t>m</w:t>
      </w:r>
      <w:r w:rsidR="00440349">
        <w:rPr>
          <w:sz w:val="24"/>
          <w:szCs w:val="24"/>
          <w:lang w:val="sr-Latn-RS"/>
        </w:rPr>
        <w:t xml:space="preserve">, davanjem odgovora na </w:t>
      </w:r>
      <w:r w:rsidR="00714185">
        <w:rPr>
          <w:sz w:val="24"/>
          <w:szCs w:val="24"/>
          <w:lang w:val="sr-Latn-RS"/>
        </w:rPr>
        <w:t>6</w:t>
      </w:r>
      <w:r w:rsidR="00440349">
        <w:rPr>
          <w:sz w:val="24"/>
          <w:szCs w:val="24"/>
          <w:lang w:val="sr-Latn-RS"/>
        </w:rPr>
        <w:t xml:space="preserve">0 pitanja. </w:t>
      </w:r>
      <w:r w:rsidRPr="00505377">
        <w:rPr>
          <w:sz w:val="24"/>
          <w:szCs w:val="24"/>
          <w:lang w:val="sr-Latn-RS"/>
        </w:rPr>
        <w:t>Odgovori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na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pitanja</w:t>
      </w:r>
      <w:r w:rsidRPr="00505377">
        <w:rPr>
          <w:spacing w:val="-14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ocenjuju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se</w:t>
      </w:r>
      <w:r w:rsidRPr="00505377">
        <w:rPr>
          <w:spacing w:val="-14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bodovima</w:t>
      </w:r>
      <w:r w:rsidRPr="00505377">
        <w:rPr>
          <w:spacing w:val="-13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za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svako</w:t>
      </w:r>
      <w:r w:rsidRPr="00505377">
        <w:rPr>
          <w:spacing w:val="-15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pojedino</w:t>
      </w:r>
      <w:r w:rsidRPr="00505377">
        <w:rPr>
          <w:spacing w:val="-12"/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pitanje.</w:t>
      </w:r>
      <w:r w:rsidRPr="00505377">
        <w:rPr>
          <w:spacing w:val="-15"/>
          <w:sz w:val="24"/>
          <w:szCs w:val="24"/>
          <w:lang w:val="sr-Latn-RS"/>
        </w:rPr>
        <w:t xml:space="preserve"> Polaznik koji iz pojedinog modula programa </w:t>
      </w:r>
      <w:r w:rsidRPr="00505377">
        <w:rPr>
          <w:sz w:val="24"/>
          <w:szCs w:val="24"/>
          <w:lang w:val="sr-Latn-RS"/>
        </w:rPr>
        <w:t xml:space="preserve"> ne postigne najmanje 60% mogućih bodova nije zadovoljio prolaz iz tog modula  programa.</w:t>
      </w:r>
    </w:p>
    <w:p w14:paraId="77C19505" w14:textId="77777777" w:rsidR="00345D5D" w:rsidRPr="00505377" w:rsidRDefault="00345D5D" w:rsidP="00345D5D">
      <w:pPr>
        <w:pStyle w:val="BodyText"/>
        <w:spacing w:before="62"/>
        <w:ind w:left="232" w:right="287"/>
        <w:rPr>
          <w:sz w:val="24"/>
          <w:szCs w:val="24"/>
          <w:lang w:val="sr-Latn-RS"/>
        </w:rPr>
      </w:pPr>
      <w:r w:rsidRPr="00505377">
        <w:rPr>
          <w:sz w:val="24"/>
          <w:szCs w:val="24"/>
          <w:lang w:val="sr-Latn-RS"/>
        </w:rPr>
        <w:t>Polaznik je u obavezi da prijavi svoj  dolazak na proveru znanja   najkasnije 7 (sedam) dana pre zakazanog datuma</w:t>
      </w:r>
      <w:r>
        <w:rPr>
          <w:sz w:val="24"/>
          <w:szCs w:val="24"/>
          <w:lang w:val="sr-Latn-RS"/>
        </w:rPr>
        <w:t xml:space="preserve">, na email: </w:t>
      </w:r>
      <w:hyperlink r:id="rId8" w:history="1">
        <w:r w:rsidRPr="004F1132">
          <w:rPr>
            <w:rStyle w:val="Hyperlink"/>
            <w:sz w:val="24"/>
            <w:szCs w:val="24"/>
            <w:lang w:val="sr-Latn-RS"/>
          </w:rPr>
          <w:t>office@iafaa.net</w:t>
        </w:r>
      </w:hyperlink>
      <w:r>
        <w:rPr>
          <w:sz w:val="24"/>
          <w:szCs w:val="24"/>
          <w:lang w:val="sr-Latn-RS"/>
        </w:rPr>
        <w:t xml:space="preserve"> </w:t>
      </w:r>
      <w:r w:rsidRPr="00505377">
        <w:rPr>
          <w:sz w:val="24"/>
          <w:szCs w:val="24"/>
          <w:lang w:val="sr-Latn-RS"/>
        </w:rPr>
        <w:t>.</w:t>
      </w:r>
    </w:p>
    <w:p w14:paraId="17BEE0CE" w14:textId="77777777" w:rsidR="00345D5D" w:rsidRDefault="00345D5D" w:rsidP="00345D5D">
      <w:pPr>
        <w:pStyle w:val="BodyText"/>
        <w:spacing w:before="60"/>
        <w:ind w:left="232" w:right="225"/>
        <w:jc w:val="both"/>
        <w:rPr>
          <w:b/>
          <w:bCs/>
          <w:sz w:val="24"/>
          <w:szCs w:val="24"/>
          <w:lang w:val="sr-Latn-RS"/>
        </w:rPr>
      </w:pPr>
    </w:p>
    <w:p w14:paraId="3551B870" w14:textId="587EE909" w:rsidR="00345D5D" w:rsidRPr="00345D5D" w:rsidRDefault="00345D5D" w:rsidP="00345D5D">
      <w:pPr>
        <w:pStyle w:val="BodyText"/>
        <w:spacing w:before="60"/>
        <w:ind w:left="232" w:right="225"/>
        <w:jc w:val="both"/>
        <w:rPr>
          <w:b/>
          <w:bCs/>
          <w:sz w:val="24"/>
          <w:szCs w:val="24"/>
          <w:lang w:val="sr-Latn-CS"/>
        </w:rPr>
      </w:pPr>
      <w:r w:rsidRPr="00345D5D">
        <w:rPr>
          <w:b/>
          <w:bCs/>
          <w:sz w:val="24"/>
          <w:szCs w:val="24"/>
          <w:lang w:val="sr-Latn-RS"/>
        </w:rPr>
        <w:t>Raspored održavanja ispita za proveru znanja:</w:t>
      </w:r>
    </w:p>
    <w:p w14:paraId="1BCF3C57" w14:textId="6D3F9DA7" w:rsidR="00F54E7B" w:rsidRDefault="00553997" w:rsidP="007F0613">
      <w:pPr>
        <w:spacing w:line="276" w:lineRule="auto"/>
        <w:ind w:left="232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</w:t>
      </w:r>
      <w:r w:rsidR="00345D5D">
        <w:rPr>
          <w:sz w:val="24"/>
          <w:szCs w:val="24"/>
          <w:lang w:val="sr-Latn-CS"/>
        </w:rPr>
        <w:t xml:space="preserve">rovera znanja </w:t>
      </w:r>
      <w:r>
        <w:rPr>
          <w:sz w:val="24"/>
          <w:szCs w:val="24"/>
          <w:lang w:val="sr-Latn-CS"/>
        </w:rPr>
        <w:t xml:space="preserve"> </w:t>
      </w:r>
      <w:r w:rsidR="00F51410">
        <w:rPr>
          <w:sz w:val="24"/>
          <w:szCs w:val="24"/>
          <w:lang w:val="sr-Latn-CS"/>
        </w:rPr>
        <w:t>za osnovni nivo</w:t>
      </w:r>
      <w:r>
        <w:rPr>
          <w:sz w:val="24"/>
          <w:szCs w:val="24"/>
          <w:lang w:val="sr-Latn-CS"/>
        </w:rPr>
        <w:t xml:space="preserve">: </w:t>
      </w:r>
      <w:r w:rsidR="007A799B">
        <w:rPr>
          <w:sz w:val="24"/>
          <w:szCs w:val="24"/>
          <w:lang w:val="sr-Latn-CS"/>
        </w:rPr>
        <w:t>NE postoji!</w:t>
      </w:r>
    </w:p>
    <w:bookmarkEnd w:id="4"/>
    <w:p w14:paraId="042E013D" w14:textId="6A233B99" w:rsidR="00F51410" w:rsidRDefault="00F51410" w:rsidP="00F51410">
      <w:pPr>
        <w:spacing w:line="276" w:lineRule="auto"/>
        <w:ind w:left="232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</w:t>
      </w:r>
      <w:r w:rsidR="00345D5D">
        <w:rPr>
          <w:sz w:val="24"/>
          <w:szCs w:val="24"/>
          <w:lang w:val="sr-Latn-CS"/>
        </w:rPr>
        <w:t xml:space="preserve">rovera znanja za </w:t>
      </w:r>
      <w:r>
        <w:rPr>
          <w:sz w:val="24"/>
          <w:szCs w:val="24"/>
          <w:lang w:val="sr-Latn-CS"/>
        </w:rPr>
        <w:t xml:space="preserve"> napredni  nivo: </w:t>
      </w:r>
      <w:r w:rsidR="00714185">
        <w:rPr>
          <w:sz w:val="24"/>
          <w:szCs w:val="24"/>
          <w:lang w:val="sr-Latn-CS"/>
        </w:rPr>
        <w:t xml:space="preserve">biće objavljen blagovremeno. </w:t>
      </w:r>
    </w:p>
    <w:p w14:paraId="5DEC2429" w14:textId="77777777" w:rsidR="00B334B5" w:rsidRDefault="00B334B5" w:rsidP="00F51410">
      <w:pPr>
        <w:spacing w:line="276" w:lineRule="auto"/>
        <w:ind w:left="232"/>
        <w:jc w:val="both"/>
        <w:rPr>
          <w:sz w:val="24"/>
          <w:szCs w:val="24"/>
          <w:lang w:val="sr-Latn-CS"/>
        </w:rPr>
      </w:pPr>
    </w:p>
    <w:p w14:paraId="774E4D4A" w14:textId="3A9D92E6" w:rsidR="00B334B5" w:rsidRDefault="00B334B5" w:rsidP="00B334B5">
      <w:pPr>
        <w:spacing w:line="276" w:lineRule="auto"/>
        <w:ind w:left="232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Oslobađanje od </w:t>
      </w:r>
      <w:r>
        <w:rPr>
          <w:b/>
          <w:bCs/>
          <w:sz w:val="24"/>
          <w:szCs w:val="24"/>
          <w:lang w:val="sr-Latn-CS"/>
        </w:rPr>
        <w:t xml:space="preserve">polaganja </w:t>
      </w:r>
      <w:r>
        <w:rPr>
          <w:b/>
          <w:bCs/>
          <w:sz w:val="24"/>
          <w:szCs w:val="24"/>
          <w:lang w:val="sr-Latn-CS"/>
        </w:rPr>
        <w:t xml:space="preserve"> osnovnog nivoa </w:t>
      </w:r>
    </w:p>
    <w:p w14:paraId="11F8042D" w14:textId="3427A869" w:rsidR="00B334B5" w:rsidRPr="00702AC5" w:rsidRDefault="00B334B5" w:rsidP="00B334B5">
      <w:pPr>
        <w:ind w:left="232"/>
        <w:jc w:val="both"/>
        <w:rPr>
          <w:b/>
          <w:bCs/>
          <w:sz w:val="24"/>
          <w:szCs w:val="24"/>
          <w:lang w:val="sr-Latn-CS"/>
        </w:rPr>
      </w:pPr>
      <w:r w:rsidRPr="00702AC5">
        <w:rPr>
          <w:sz w:val="24"/>
          <w:szCs w:val="24"/>
          <w:lang w:val="sr-Latn-RS"/>
        </w:rPr>
        <w:t xml:space="preserve">Lice koje ima diplomu, odnosno Sertifikat  kojim dokazuje sticanje zvanja forenzičkog računovođe, ili  Sertifikat istraživača prevara,   može biti oslobođeno od </w:t>
      </w:r>
      <w:r>
        <w:rPr>
          <w:sz w:val="24"/>
          <w:szCs w:val="24"/>
          <w:lang w:val="sr-Latn-RS"/>
        </w:rPr>
        <w:t xml:space="preserve">polaganja </w:t>
      </w:r>
      <w:r w:rsidRPr="00702AC5">
        <w:rPr>
          <w:sz w:val="24"/>
          <w:szCs w:val="24"/>
          <w:lang w:val="sr-Latn-RS"/>
        </w:rPr>
        <w:t xml:space="preserve"> za osnovni nivo</w:t>
      </w:r>
      <w:r w:rsidR="00814E5C">
        <w:rPr>
          <w:sz w:val="24"/>
          <w:szCs w:val="24"/>
          <w:lang w:val="sr-Latn-RS"/>
        </w:rPr>
        <w:t xml:space="preserve">, odnosno na ispitu daje odgovore na 40 pitanja </w:t>
      </w:r>
      <w:r w:rsidRPr="00702AC5">
        <w:rPr>
          <w:sz w:val="24"/>
          <w:szCs w:val="24"/>
          <w:lang w:val="sr-Latn-RS"/>
        </w:rPr>
        <w:t xml:space="preserve"> predviđenih programom IAFAA</w:t>
      </w:r>
      <w:r w:rsidR="00814E5C">
        <w:rPr>
          <w:sz w:val="24"/>
          <w:szCs w:val="24"/>
          <w:lang w:val="sr-Latn-RS"/>
        </w:rPr>
        <w:t xml:space="preserve"> za napredni nivo.</w:t>
      </w:r>
    </w:p>
    <w:p w14:paraId="72C4F94D" w14:textId="77777777" w:rsidR="00B334B5" w:rsidRDefault="00B334B5" w:rsidP="00B334B5">
      <w:pPr>
        <w:spacing w:line="276" w:lineRule="auto"/>
        <w:ind w:left="232"/>
        <w:jc w:val="both"/>
        <w:rPr>
          <w:b/>
          <w:bCs/>
          <w:sz w:val="24"/>
          <w:szCs w:val="24"/>
          <w:lang w:val="sr-Latn-CS"/>
        </w:rPr>
      </w:pPr>
    </w:p>
    <w:p w14:paraId="4A4BFB71" w14:textId="5BFD74EC" w:rsidR="00262245" w:rsidRPr="00FF6048" w:rsidRDefault="00BD678E" w:rsidP="009544A6">
      <w:pPr>
        <w:pStyle w:val="Heading1"/>
        <w:numPr>
          <w:ilvl w:val="0"/>
          <w:numId w:val="13"/>
        </w:numPr>
        <w:tabs>
          <w:tab w:val="left" w:pos="953"/>
          <w:tab w:val="left" w:pos="954"/>
        </w:tabs>
        <w:spacing w:before="11"/>
        <w:ind w:hanging="765"/>
        <w:jc w:val="left"/>
        <w:rPr>
          <w:sz w:val="28"/>
          <w:szCs w:val="28"/>
          <w:lang w:val="sr-Latn-RS"/>
        </w:rPr>
      </w:pPr>
      <w:r w:rsidRPr="00FF6048">
        <w:rPr>
          <w:sz w:val="28"/>
          <w:szCs w:val="28"/>
          <w:lang w:val="sr-Latn-RS"/>
        </w:rPr>
        <w:t>U</w:t>
      </w:r>
      <w:r w:rsidR="00FF6048" w:rsidRPr="00FF6048">
        <w:rPr>
          <w:sz w:val="28"/>
          <w:szCs w:val="28"/>
          <w:lang w:val="sr-Latn-RS"/>
        </w:rPr>
        <w:t>verenja i licence</w:t>
      </w:r>
      <w:r w:rsidR="00FA7ACC" w:rsidRPr="00FF6048">
        <w:rPr>
          <w:sz w:val="28"/>
          <w:szCs w:val="28"/>
          <w:lang w:val="sr-Latn-RS"/>
        </w:rPr>
        <w:t xml:space="preserve"> </w:t>
      </w:r>
      <w:r w:rsidR="001A44FC" w:rsidRPr="00FF6048">
        <w:rPr>
          <w:sz w:val="28"/>
          <w:szCs w:val="28"/>
          <w:lang w:val="sr-Latn-RS"/>
        </w:rPr>
        <w:t xml:space="preserve"> </w:t>
      </w:r>
    </w:p>
    <w:p w14:paraId="5E79911A" w14:textId="76BDC4CE" w:rsidR="007A799B" w:rsidRPr="007A799B" w:rsidRDefault="007A799B" w:rsidP="00703246">
      <w:pPr>
        <w:ind w:left="188" w:right="288"/>
        <w:jc w:val="both"/>
        <w:rPr>
          <w:sz w:val="24"/>
          <w:szCs w:val="24"/>
          <w:lang w:val="sr-Latn-RS"/>
        </w:rPr>
      </w:pPr>
      <w:bookmarkStart w:id="5" w:name="_Hlk105622805"/>
      <w:r w:rsidRPr="007A799B">
        <w:rPr>
          <w:sz w:val="24"/>
          <w:szCs w:val="24"/>
          <w:lang w:val="sr-Latn-RS"/>
        </w:rPr>
        <w:t xml:space="preserve">Polaznik koji je odslušao sva predavanja  za osnovni nivo </w:t>
      </w:r>
      <w:r>
        <w:rPr>
          <w:sz w:val="24"/>
          <w:szCs w:val="24"/>
          <w:lang w:val="sr-Latn-RS"/>
        </w:rPr>
        <w:t xml:space="preserve">dobija Uverenje da je pohađao program pripreme za sticanje zvanja </w:t>
      </w:r>
      <w:r w:rsidRPr="007A799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SERTIFIKOVAN FORENZIČKI REVIZOR</w:t>
      </w:r>
      <w:bookmarkEnd w:id="5"/>
      <w:r>
        <w:rPr>
          <w:sz w:val="24"/>
          <w:szCs w:val="24"/>
          <w:lang w:val="sr-Latn-RS"/>
        </w:rPr>
        <w:t>-osnovni nivo</w:t>
      </w:r>
      <w:r w:rsidR="00703246">
        <w:rPr>
          <w:sz w:val="24"/>
          <w:szCs w:val="24"/>
          <w:lang w:val="sr-Latn-RS"/>
        </w:rPr>
        <w:t>.</w:t>
      </w:r>
    </w:p>
    <w:p w14:paraId="6836F033" w14:textId="6934009B" w:rsidR="00B119B5" w:rsidRPr="00505377" w:rsidRDefault="00A5485A" w:rsidP="00703246">
      <w:pPr>
        <w:ind w:left="188" w:right="288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Polaznik koji je odslušao sva predavanja i položio ispit za napredni nivo </w:t>
      </w:r>
      <w:r w:rsidRPr="00505377">
        <w:rPr>
          <w:sz w:val="24"/>
          <w:szCs w:val="24"/>
          <w:lang w:val="sr-Latn-RS"/>
        </w:rPr>
        <w:t xml:space="preserve"> stiče profesionalno zvanje</w:t>
      </w:r>
      <w:r w:rsidR="00E60708">
        <w:rPr>
          <w:sz w:val="24"/>
          <w:szCs w:val="24"/>
          <w:lang w:val="sr-Latn-RS"/>
        </w:rPr>
        <w:t xml:space="preserve">/licencu </w:t>
      </w:r>
      <w:r w:rsidRPr="00505377">
        <w:rPr>
          <w:sz w:val="24"/>
          <w:szCs w:val="24"/>
          <w:lang w:val="sr-Latn-RS"/>
        </w:rPr>
        <w:t xml:space="preserve"> </w:t>
      </w:r>
      <w:bookmarkStart w:id="6" w:name="_Hlk179193201"/>
      <w:r w:rsidR="00B119B5" w:rsidRPr="00505377">
        <w:rPr>
          <w:sz w:val="24"/>
          <w:szCs w:val="24"/>
          <w:lang w:val="sr-Latn-RS"/>
        </w:rPr>
        <w:t>SERTIFIKOVAN</w:t>
      </w:r>
      <w:r w:rsidR="00FF6048">
        <w:rPr>
          <w:sz w:val="24"/>
          <w:szCs w:val="24"/>
          <w:lang w:val="sr-Latn-RS"/>
        </w:rPr>
        <w:t>I</w:t>
      </w:r>
      <w:r w:rsidR="00B119B5" w:rsidRPr="00505377">
        <w:rPr>
          <w:sz w:val="24"/>
          <w:szCs w:val="24"/>
          <w:lang w:val="sr-Latn-RS"/>
        </w:rPr>
        <w:t xml:space="preserve"> FORENZIČKI REVIZOR </w:t>
      </w:r>
      <w:bookmarkEnd w:id="6"/>
      <w:r w:rsidR="00703246">
        <w:rPr>
          <w:sz w:val="24"/>
          <w:szCs w:val="24"/>
          <w:lang w:val="sr-Latn-RS"/>
        </w:rPr>
        <w:t>.</w:t>
      </w:r>
    </w:p>
    <w:p w14:paraId="1EA9B76F" w14:textId="6FEEEE2B" w:rsidR="00B119B5" w:rsidRDefault="00B119B5" w:rsidP="00703246">
      <w:pPr>
        <w:pStyle w:val="BodyText"/>
        <w:rPr>
          <w:b/>
          <w:sz w:val="24"/>
          <w:szCs w:val="24"/>
          <w:lang w:val="sr-Latn-RS"/>
        </w:rPr>
      </w:pPr>
    </w:p>
    <w:p w14:paraId="0520BABD" w14:textId="091CA0D4" w:rsidR="00262245" w:rsidRDefault="00837512" w:rsidP="00703246">
      <w:pPr>
        <w:ind w:left="232"/>
        <w:jc w:val="both"/>
        <w:rPr>
          <w:sz w:val="24"/>
          <w:szCs w:val="24"/>
          <w:lang w:val="sr-Latn-RS"/>
        </w:rPr>
      </w:pPr>
      <w:r w:rsidRPr="00B119B5">
        <w:rPr>
          <w:sz w:val="24"/>
          <w:szCs w:val="24"/>
          <w:lang w:val="sr-Latn-RS"/>
        </w:rPr>
        <w:t xml:space="preserve">Godišnja licenca </w:t>
      </w:r>
      <w:r w:rsidR="00704D79">
        <w:rPr>
          <w:sz w:val="24"/>
          <w:szCs w:val="24"/>
          <w:lang w:val="sr-Latn-RS"/>
        </w:rPr>
        <w:t>za prvu godinu se</w:t>
      </w:r>
      <w:r w:rsidRPr="00B119B5">
        <w:rPr>
          <w:sz w:val="24"/>
          <w:szCs w:val="24"/>
          <w:lang w:val="sr-Latn-RS"/>
        </w:rPr>
        <w:t xml:space="preserve"> dobija odmah uz </w:t>
      </w:r>
      <w:r>
        <w:rPr>
          <w:sz w:val="24"/>
          <w:szCs w:val="24"/>
          <w:lang w:val="sr-Latn-RS"/>
        </w:rPr>
        <w:t>uverenje SERTIFIKOVAN</w:t>
      </w:r>
      <w:r w:rsidR="00FF6048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 xml:space="preserve"> FORENZIČKI REVIZOR</w:t>
      </w:r>
      <w:r w:rsidR="00704D79">
        <w:rPr>
          <w:sz w:val="24"/>
          <w:szCs w:val="24"/>
          <w:lang w:val="sr-Latn-RS"/>
        </w:rPr>
        <w:t xml:space="preserve">, a održavanje licence je na </w:t>
      </w:r>
      <w:r w:rsidR="00C14236" w:rsidRPr="00505377">
        <w:rPr>
          <w:sz w:val="24"/>
          <w:szCs w:val="24"/>
          <w:lang w:val="sr-Latn-RS"/>
        </w:rPr>
        <w:t>osnovu ispunjenog potrebnog fonda sati kontinuirane profesionalne edukacije.</w:t>
      </w:r>
      <w:r w:rsidR="00287D03" w:rsidRPr="00505377">
        <w:rPr>
          <w:sz w:val="24"/>
          <w:szCs w:val="24"/>
          <w:lang w:val="sr-Latn-RS"/>
        </w:rPr>
        <w:t xml:space="preserve"> </w:t>
      </w:r>
    </w:p>
    <w:p w14:paraId="45FD1149" w14:textId="77777777" w:rsidR="00814E5C" w:rsidRDefault="00814E5C" w:rsidP="00703246">
      <w:pPr>
        <w:ind w:left="232"/>
        <w:jc w:val="both"/>
        <w:rPr>
          <w:sz w:val="24"/>
          <w:szCs w:val="24"/>
          <w:lang w:val="sr-Latn-RS"/>
        </w:rPr>
      </w:pPr>
    </w:p>
    <w:p w14:paraId="746A458A" w14:textId="0B3AC30E" w:rsidR="00814E5C" w:rsidRDefault="00814E5C" w:rsidP="00703246">
      <w:pPr>
        <w:ind w:left="232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Nakon dobijanja sertifikata </w:t>
      </w:r>
      <w:r w:rsidRPr="00505377">
        <w:rPr>
          <w:sz w:val="24"/>
          <w:szCs w:val="24"/>
          <w:lang w:val="sr-Latn-RS"/>
        </w:rPr>
        <w:t>SERTIFIKOVAN</w:t>
      </w:r>
      <w:r>
        <w:rPr>
          <w:sz w:val="24"/>
          <w:szCs w:val="24"/>
          <w:lang w:val="sr-Latn-RS"/>
        </w:rPr>
        <w:t>I</w:t>
      </w:r>
      <w:r w:rsidRPr="00505377">
        <w:rPr>
          <w:sz w:val="24"/>
          <w:szCs w:val="24"/>
          <w:lang w:val="sr-Latn-RS"/>
        </w:rPr>
        <w:t xml:space="preserve"> FORENZIČKI REVIZOR</w:t>
      </w:r>
      <w:r>
        <w:rPr>
          <w:sz w:val="24"/>
          <w:szCs w:val="24"/>
          <w:lang w:val="sr-Latn-RS"/>
        </w:rPr>
        <w:t>, od strane IAFAA, zainteresovani kandidati mogu aplicirati i za sertifikat koji izdaje ACTD.</w:t>
      </w:r>
    </w:p>
    <w:p w14:paraId="2A528B4E" w14:textId="77777777" w:rsidR="00703246" w:rsidRPr="00505377" w:rsidRDefault="00703246" w:rsidP="00703246">
      <w:pPr>
        <w:ind w:left="232"/>
        <w:jc w:val="both"/>
        <w:rPr>
          <w:sz w:val="24"/>
          <w:szCs w:val="24"/>
          <w:lang w:val="sr-Latn-RS"/>
        </w:rPr>
      </w:pPr>
    </w:p>
    <w:p w14:paraId="53A890CB" w14:textId="0DC8494C" w:rsidR="00262245" w:rsidRDefault="00704D79" w:rsidP="00703246">
      <w:pPr>
        <w:pStyle w:val="Heading1"/>
        <w:numPr>
          <w:ilvl w:val="0"/>
          <w:numId w:val="13"/>
        </w:numPr>
        <w:tabs>
          <w:tab w:val="left" w:pos="953"/>
          <w:tab w:val="left" w:pos="954"/>
        </w:tabs>
        <w:ind w:left="952" w:hanging="856"/>
        <w:jc w:val="left"/>
        <w:rPr>
          <w:sz w:val="28"/>
          <w:szCs w:val="28"/>
          <w:lang w:val="sr-Latn-RS"/>
        </w:rPr>
      </w:pPr>
      <w:r w:rsidRPr="00704D79">
        <w:rPr>
          <w:sz w:val="28"/>
          <w:szCs w:val="28"/>
          <w:lang w:val="sr-Latn-RS"/>
        </w:rPr>
        <w:t>Na</w:t>
      </w:r>
      <w:r w:rsidR="009C5A5A">
        <w:rPr>
          <w:sz w:val="28"/>
          <w:szCs w:val="28"/>
          <w:lang w:val="sr-Latn-RS"/>
        </w:rPr>
        <w:t xml:space="preserve">doknada </w:t>
      </w:r>
      <w:r w:rsidRPr="00704D79">
        <w:rPr>
          <w:sz w:val="28"/>
          <w:szCs w:val="28"/>
          <w:lang w:val="sr-Latn-RS"/>
        </w:rPr>
        <w:t xml:space="preserve"> troškova</w:t>
      </w:r>
    </w:p>
    <w:p w14:paraId="6599908D" w14:textId="77777777" w:rsidR="00416C63" w:rsidRDefault="00416C63" w:rsidP="00703246">
      <w:pPr>
        <w:pStyle w:val="Heading1"/>
        <w:tabs>
          <w:tab w:val="left" w:pos="953"/>
          <w:tab w:val="left" w:pos="954"/>
        </w:tabs>
        <w:ind w:left="99"/>
        <w:rPr>
          <w:b w:val="0"/>
          <w:bCs w:val="0"/>
          <w:sz w:val="24"/>
          <w:szCs w:val="24"/>
          <w:lang w:val="sr-Latn-RS"/>
        </w:rPr>
      </w:pPr>
      <w:r w:rsidRPr="009C5A5A">
        <w:rPr>
          <w:b w:val="0"/>
          <w:bCs w:val="0"/>
          <w:sz w:val="24"/>
          <w:szCs w:val="24"/>
          <w:lang w:val="sr-Latn-RS"/>
        </w:rPr>
        <w:t>Polaznici programa za sticanje</w:t>
      </w:r>
      <w:r>
        <w:rPr>
          <w:sz w:val="28"/>
          <w:szCs w:val="28"/>
          <w:lang w:val="sr-Latn-RS"/>
        </w:rPr>
        <w:t xml:space="preserve"> </w:t>
      </w:r>
      <w:r w:rsidRPr="009C5A5A">
        <w:rPr>
          <w:b w:val="0"/>
          <w:bCs w:val="0"/>
          <w:sz w:val="24"/>
          <w:szCs w:val="24"/>
          <w:lang w:val="sr-Latn-RS"/>
        </w:rPr>
        <w:t>profesionalnog zvanja „Sertifikovani forenzički revizor“</w:t>
      </w:r>
      <w:r>
        <w:rPr>
          <w:b w:val="0"/>
          <w:bCs w:val="0"/>
          <w:sz w:val="24"/>
          <w:szCs w:val="24"/>
          <w:lang w:val="sr-Latn-RS"/>
        </w:rPr>
        <w:t xml:space="preserve"> plaćaju nadoknade za:</w:t>
      </w:r>
    </w:p>
    <w:p w14:paraId="186E60C3" w14:textId="6DA3C2FA" w:rsidR="00416C63" w:rsidRPr="00EF6BA1" w:rsidRDefault="00416C63" w:rsidP="00416C63">
      <w:pPr>
        <w:pStyle w:val="Heading1"/>
        <w:numPr>
          <w:ilvl w:val="0"/>
          <w:numId w:val="49"/>
        </w:numPr>
        <w:tabs>
          <w:tab w:val="left" w:pos="953"/>
          <w:tab w:val="left" w:pos="954"/>
        </w:tabs>
        <w:spacing w:line="276" w:lineRule="auto"/>
        <w:rPr>
          <w:b w:val="0"/>
          <w:bCs w:val="0"/>
          <w:sz w:val="24"/>
          <w:szCs w:val="24"/>
          <w:lang w:val="sr-Latn-RS"/>
        </w:rPr>
      </w:pPr>
      <w:bookmarkStart w:id="7" w:name="_Hlk105659706"/>
      <w:r w:rsidRPr="00EF6BA1">
        <w:rPr>
          <w:b w:val="0"/>
          <w:bCs w:val="0"/>
          <w:sz w:val="24"/>
          <w:szCs w:val="24"/>
          <w:lang w:val="sr-Latn-RS"/>
        </w:rPr>
        <w:t xml:space="preserve">Za prisustvo na predavanjima ( </w:t>
      </w:r>
      <w:r w:rsidR="00440349" w:rsidRPr="00EF6BA1">
        <w:rPr>
          <w:b w:val="0"/>
          <w:bCs w:val="0"/>
          <w:sz w:val="24"/>
          <w:szCs w:val="24"/>
          <w:lang w:val="sr-Latn-RS"/>
        </w:rPr>
        <w:t>3</w:t>
      </w:r>
      <w:r w:rsidRPr="00EF6BA1">
        <w:rPr>
          <w:b w:val="0"/>
          <w:bCs w:val="0"/>
          <w:sz w:val="24"/>
          <w:szCs w:val="24"/>
          <w:lang w:val="sr-Latn-RS"/>
        </w:rPr>
        <w:t>+</w:t>
      </w:r>
      <w:r w:rsidR="00440349" w:rsidRPr="00EF6BA1">
        <w:rPr>
          <w:b w:val="0"/>
          <w:bCs w:val="0"/>
          <w:sz w:val="24"/>
          <w:szCs w:val="24"/>
          <w:lang w:val="sr-Latn-RS"/>
        </w:rPr>
        <w:t>4</w:t>
      </w:r>
      <w:r w:rsidRPr="00EF6BA1">
        <w:rPr>
          <w:b w:val="0"/>
          <w:bCs w:val="0"/>
          <w:sz w:val="24"/>
          <w:szCs w:val="24"/>
          <w:lang w:val="sr-Latn-RS"/>
        </w:rPr>
        <w:t xml:space="preserve"> modula) -</w:t>
      </w:r>
      <w:r w:rsidR="00F4451B">
        <w:rPr>
          <w:b w:val="0"/>
          <w:bCs w:val="0"/>
          <w:sz w:val="24"/>
          <w:szCs w:val="24"/>
          <w:lang w:val="sr-Latn-RS"/>
        </w:rPr>
        <w:t>12.300</w:t>
      </w:r>
      <w:r w:rsidRPr="00EF6BA1">
        <w:rPr>
          <w:b w:val="0"/>
          <w:bCs w:val="0"/>
          <w:sz w:val="24"/>
          <w:szCs w:val="24"/>
          <w:lang w:val="sr-Latn-RS"/>
        </w:rPr>
        <w:t xml:space="preserve">,00 RSD </w:t>
      </w:r>
      <w:r w:rsidR="003F19AD" w:rsidRPr="00EF6BA1">
        <w:rPr>
          <w:b w:val="0"/>
          <w:bCs w:val="0"/>
          <w:sz w:val="24"/>
          <w:szCs w:val="24"/>
          <w:lang w:val="sr-Latn-RS"/>
        </w:rPr>
        <w:t>(</w:t>
      </w:r>
      <w:r w:rsidR="00F4451B">
        <w:rPr>
          <w:b w:val="0"/>
          <w:bCs w:val="0"/>
          <w:sz w:val="24"/>
          <w:szCs w:val="24"/>
          <w:lang w:val="sr-Latn-RS"/>
        </w:rPr>
        <w:t>105</w:t>
      </w:r>
      <w:r w:rsidR="003F19AD" w:rsidRPr="00EF6BA1">
        <w:rPr>
          <w:b w:val="0"/>
          <w:bCs w:val="0"/>
          <w:sz w:val="24"/>
          <w:szCs w:val="24"/>
          <w:lang w:val="sr-Latn-RS"/>
        </w:rPr>
        <w:t xml:space="preserve">€) </w:t>
      </w:r>
      <w:r w:rsidRPr="00EF6BA1">
        <w:rPr>
          <w:b w:val="0"/>
          <w:bCs w:val="0"/>
          <w:sz w:val="24"/>
          <w:szCs w:val="24"/>
          <w:lang w:val="sr-Latn-RS"/>
        </w:rPr>
        <w:t>po modulu</w:t>
      </w:r>
      <w:r w:rsidR="00E60708" w:rsidRPr="00EF6BA1">
        <w:rPr>
          <w:b w:val="0"/>
          <w:bCs w:val="0"/>
          <w:sz w:val="24"/>
          <w:szCs w:val="24"/>
          <w:lang w:val="sr-Latn-RS"/>
        </w:rPr>
        <w:t xml:space="preserve"> za članove udruženja, ili </w:t>
      </w:r>
      <w:r w:rsidR="00EF6BA1" w:rsidRPr="00EF6BA1">
        <w:rPr>
          <w:b w:val="0"/>
          <w:bCs w:val="0"/>
          <w:sz w:val="24"/>
          <w:szCs w:val="24"/>
          <w:lang w:val="sr-Latn-RS"/>
        </w:rPr>
        <w:t>1</w:t>
      </w:r>
      <w:r w:rsidR="00F4451B">
        <w:rPr>
          <w:b w:val="0"/>
          <w:bCs w:val="0"/>
          <w:sz w:val="24"/>
          <w:szCs w:val="24"/>
          <w:lang w:val="sr-Latn-RS"/>
        </w:rPr>
        <w:t>4</w:t>
      </w:r>
      <w:r w:rsidR="00EF6BA1" w:rsidRPr="00EF6BA1">
        <w:rPr>
          <w:b w:val="0"/>
          <w:bCs w:val="0"/>
          <w:sz w:val="24"/>
          <w:szCs w:val="24"/>
          <w:lang w:val="sr-Latn-RS"/>
        </w:rPr>
        <w:t>.</w:t>
      </w:r>
      <w:r w:rsidR="00F4451B">
        <w:rPr>
          <w:b w:val="0"/>
          <w:bCs w:val="0"/>
          <w:sz w:val="24"/>
          <w:szCs w:val="24"/>
          <w:lang w:val="sr-Latn-RS"/>
        </w:rPr>
        <w:t>000</w:t>
      </w:r>
      <w:r w:rsidR="00E60708" w:rsidRPr="00EF6BA1">
        <w:rPr>
          <w:b w:val="0"/>
          <w:bCs w:val="0"/>
          <w:sz w:val="24"/>
          <w:szCs w:val="24"/>
          <w:lang w:val="sr-Latn-RS"/>
        </w:rPr>
        <w:t>,00 RSD</w:t>
      </w:r>
      <w:r w:rsidR="003F19AD" w:rsidRPr="00EF6BA1">
        <w:rPr>
          <w:b w:val="0"/>
          <w:bCs w:val="0"/>
          <w:sz w:val="24"/>
          <w:szCs w:val="24"/>
          <w:lang w:val="sr-Latn-RS"/>
        </w:rPr>
        <w:t xml:space="preserve"> (</w:t>
      </w:r>
      <w:r w:rsidR="00F4451B">
        <w:rPr>
          <w:b w:val="0"/>
          <w:bCs w:val="0"/>
          <w:sz w:val="24"/>
          <w:szCs w:val="24"/>
          <w:lang w:val="sr-Latn-RS"/>
        </w:rPr>
        <w:t>120</w:t>
      </w:r>
      <w:r w:rsidR="003F19AD" w:rsidRPr="00EF6BA1">
        <w:rPr>
          <w:b w:val="0"/>
          <w:bCs w:val="0"/>
          <w:sz w:val="24"/>
          <w:szCs w:val="24"/>
          <w:lang w:val="sr-Latn-RS"/>
        </w:rPr>
        <w:t>€)</w:t>
      </w:r>
      <w:r w:rsidR="00E60708" w:rsidRPr="00EF6BA1">
        <w:rPr>
          <w:b w:val="0"/>
          <w:bCs w:val="0"/>
          <w:sz w:val="24"/>
          <w:szCs w:val="24"/>
          <w:lang w:val="sr-Latn-RS"/>
        </w:rPr>
        <w:t xml:space="preserve"> za NE članove </w:t>
      </w:r>
      <w:r w:rsidRPr="00EF6BA1">
        <w:rPr>
          <w:b w:val="0"/>
          <w:bCs w:val="0"/>
          <w:sz w:val="24"/>
          <w:szCs w:val="24"/>
          <w:lang w:val="sr-Latn-RS"/>
        </w:rPr>
        <w:t xml:space="preserve">(plaća se </w:t>
      </w:r>
      <w:r w:rsidR="00F4451B">
        <w:rPr>
          <w:b w:val="0"/>
          <w:bCs w:val="0"/>
          <w:sz w:val="24"/>
          <w:szCs w:val="24"/>
          <w:lang w:val="sr-Latn-RS"/>
        </w:rPr>
        <w:t xml:space="preserve"> odjednom ili </w:t>
      </w:r>
      <w:r w:rsidR="0029472B" w:rsidRPr="00EF6BA1">
        <w:rPr>
          <w:b w:val="0"/>
          <w:bCs w:val="0"/>
          <w:sz w:val="24"/>
          <w:szCs w:val="24"/>
          <w:lang w:val="sr-Latn-RS"/>
        </w:rPr>
        <w:t xml:space="preserve">sukcesivno </w:t>
      </w:r>
      <w:r w:rsidRPr="00EF6BA1">
        <w:rPr>
          <w:b w:val="0"/>
          <w:bCs w:val="0"/>
          <w:sz w:val="24"/>
          <w:szCs w:val="24"/>
          <w:lang w:val="sr-Latn-RS"/>
        </w:rPr>
        <w:t xml:space="preserve">pre održavanja </w:t>
      </w:r>
      <w:r w:rsidR="0029472B" w:rsidRPr="00EF6BA1">
        <w:rPr>
          <w:b w:val="0"/>
          <w:bCs w:val="0"/>
          <w:sz w:val="24"/>
          <w:szCs w:val="24"/>
          <w:lang w:val="sr-Latn-RS"/>
        </w:rPr>
        <w:t xml:space="preserve">svakog </w:t>
      </w:r>
      <w:r w:rsidRPr="00EF6BA1">
        <w:rPr>
          <w:b w:val="0"/>
          <w:bCs w:val="0"/>
          <w:sz w:val="24"/>
          <w:szCs w:val="24"/>
          <w:lang w:val="sr-Latn-RS"/>
        </w:rPr>
        <w:t xml:space="preserve">predavanja) </w:t>
      </w:r>
    </w:p>
    <w:p w14:paraId="5D82CA11" w14:textId="17B5528F" w:rsidR="00416C63" w:rsidRDefault="00416C63" w:rsidP="00416C63">
      <w:pPr>
        <w:pStyle w:val="Heading1"/>
        <w:numPr>
          <w:ilvl w:val="0"/>
          <w:numId w:val="49"/>
        </w:numPr>
        <w:tabs>
          <w:tab w:val="left" w:pos="953"/>
          <w:tab w:val="left" w:pos="954"/>
        </w:tabs>
        <w:spacing w:line="276" w:lineRule="auto"/>
        <w:rPr>
          <w:b w:val="0"/>
          <w:bCs w:val="0"/>
          <w:sz w:val="24"/>
          <w:szCs w:val="24"/>
          <w:lang w:val="sr-Latn-RS"/>
        </w:rPr>
      </w:pPr>
      <w:r>
        <w:rPr>
          <w:b w:val="0"/>
          <w:bCs w:val="0"/>
          <w:sz w:val="24"/>
          <w:szCs w:val="24"/>
          <w:lang w:val="sr-Latn-RS"/>
        </w:rPr>
        <w:t>Za proveru znanja-</w:t>
      </w:r>
      <w:r w:rsidR="00F4451B">
        <w:rPr>
          <w:b w:val="0"/>
          <w:bCs w:val="0"/>
          <w:sz w:val="24"/>
          <w:szCs w:val="24"/>
          <w:lang w:val="sr-Latn-RS"/>
        </w:rPr>
        <w:t>11.700</w:t>
      </w:r>
      <w:r w:rsidR="00E60708">
        <w:rPr>
          <w:b w:val="0"/>
          <w:bCs w:val="0"/>
          <w:sz w:val="24"/>
          <w:szCs w:val="24"/>
          <w:lang w:val="sr-Latn-RS"/>
        </w:rPr>
        <w:t>,00</w:t>
      </w:r>
      <w:r>
        <w:rPr>
          <w:b w:val="0"/>
          <w:bCs w:val="0"/>
          <w:sz w:val="24"/>
          <w:szCs w:val="24"/>
          <w:lang w:val="sr-Latn-RS"/>
        </w:rPr>
        <w:t xml:space="preserve"> RSD</w:t>
      </w:r>
      <w:r w:rsidR="003F19AD">
        <w:rPr>
          <w:b w:val="0"/>
          <w:bCs w:val="0"/>
          <w:sz w:val="24"/>
          <w:szCs w:val="24"/>
          <w:lang w:val="sr-Latn-RS"/>
        </w:rPr>
        <w:t xml:space="preserve"> (</w:t>
      </w:r>
      <w:r w:rsidR="00F4451B">
        <w:rPr>
          <w:b w:val="0"/>
          <w:bCs w:val="0"/>
          <w:sz w:val="24"/>
          <w:szCs w:val="24"/>
          <w:lang w:val="sr-Latn-RS"/>
        </w:rPr>
        <w:t>10</w:t>
      </w:r>
      <w:r w:rsidR="003F19AD">
        <w:rPr>
          <w:b w:val="0"/>
          <w:bCs w:val="0"/>
          <w:sz w:val="24"/>
          <w:szCs w:val="24"/>
          <w:lang w:val="sr-Latn-RS"/>
        </w:rPr>
        <w:t>0€)</w:t>
      </w:r>
      <w:r>
        <w:rPr>
          <w:b w:val="0"/>
          <w:bCs w:val="0"/>
          <w:sz w:val="24"/>
          <w:szCs w:val="24"/>
          <w:lang w:val="sr-Latn-RS"/>
        </w:rPr>
        <w:t xml:space="preserve"> </w:t>
      </w:r>
      <w:r w:rsidR="003F19AD">
        <w:rPr>
          <w:b w:val="0"/>
          <w:bCs w:val="0"/>
          <w:sz w:val="24"/>
          <w:szCs w:val="24"/>
          <w:lang w:val="sr-Latn-RS"/>
        </w:rPr>
        <w:t>za ispit</w:t>
      </w:r>
      <w:r w:rsidR="005F301F">
        <w:rPr>
          <w:b w:val="0"/>
          <w:bCs w:val="0"/>
          <w:sz w:val="24"/>
          <w:szCs w:val="24"/>
          <w:lang w:val="sr-Latn-RS"/>
        </w:rPr>
        <w:t xml:space="preserve"> </w:t>
      </w:r>
      <w:r>
        <w:rPr>
          <w:b w:val="0"/>
          <w:bCs w:val="0"/>
          <w:sz w:val="24"/>
          <w:szCs w:val="24"/>
          <w:lang w:val="sr-Latn-RS"/>
        </w:rPr>
        <w:t>(plaća se uz prijavu za ispit)</w:t>
      </w:r>
    </w:p>
    <w:p w14:paraId="7D8ED4F9" w14:textId="5A962C5E" w:rsidR="00416C63" w:rsidRDefault="00416C63" w:rsidP="00416C63">
      <w:pPr>
        <w:pStyle w:val="Heading1"/>
        <w:numPr>
          <w:ilvl w:val="0"/>
          <w:numId w:val="49"/>
        </w:numPr>
        <w:tabs>
          <w:tab w:val="left" w:pos="953"/>
          <w:tab w:val="left" w:pos="954"/>
        </w:tabs>
        <w:spacing w:line="276" w:lineRule="auto"/>
        <w:rPr>
          <w:b w:val="0"/>
          <w:bCs w:val="0"/>
          <w:sz w:val="24"/>
          <w:szCs w:val="24"/>
          <w:lang w:val="sr-Latn-RS"/>
        </w:rPr>
      </w:pPr>
      <w:r w:rsidRPr="00304F79">
        <w:rPr>
          <w:b w:val="0"/>
          <w:bCs w:val="0"/>
          <w:sz w:val="24"/>
          <w:szCs w:val="24"/>
          <w:lang w:val="sr-Latn-RS"/>
        </w:rPr>
        <w:t xml:space="preserve">Za dobijanja </w:t>
      </w:r>
      <w:r w:rsidR="00F54AAD">
        <w:rPr>
          <w:b w:val="0"/>
          <w:bCs w:val="0"/>
          <w:sz w:val="24"/>
          <w:szCs w:val="24"/>
          <w:lang w:val="sr-Latn-RS"/>
        </w:rPr>
        <w:t>S</w:t>
      </w:r>
      <w:r w:rsidRPr="00304F79">
        <w:rPr>
          <w:b w:val="0"/>
          <w:bCs w:val="0"/>
          <w:sz w:val="24"/>
          <w:szCs w:val="24"/>
          <w:lang w:val="sr-Latn-RS"/>
        </w:rPr>
        <w:t>ertifikata o stečenom zvanju</w:t>
      </w:r>
      <w:r>
        <w:rPr>
          <w:b w:val="0"/>
          <w:bCs w:val="0"/>
          <w:sz w:val="24"/>
          <w:szCs w:val="24"/>
          <w:lang w:val="sr-Latn-RS"/>
        </w:rPr>
        <w:t>-</w:t>
      </w:r>
      <w:r w:rsidR="0009605D">
        <w:rPr>
          <w:b w:val="0"/>
          <w:bCs w:val="0"/>
          <w:sz w:val="24"/>
          <w:szCs w:val="24"/>
          <w:lang w:val="sr-Latn-RS"/>
        </w:rPr>
        <w:t>2.5</w:t>
      </w:r>
      <w:r>
        <w:rPr>
          <w:b w:val="0"/>
          <w:bCs w:val="0"/>
          <w:sz w:val="24"/>
          <w:szCs w:val="24"/>
          <w:lang w:val="sr-Latn-RS"/>
        </w:rPr>
        <w:t>00,00RSD</w:t>
      </w:r>
      <w:r w:rsidR="003F19AD">
        <w:rPr>
          <w:b w:val="0"/>
          <w:bCs w:val="0"/>
          <w:sz w:val="24"/>
          <w:szCs w:val="24"/>
          <w:lang w:val="sr-Latn-RS"/>
        </w:rPr>
        <w:t xml:space="preserve"> (21€)-</w:t>
      </w:r>
      <w:r>
        <w:rPr>
          <w:b w:val="0"/>
          <w:bCs w:val="0"/>
          <w:sz w:val="24"/>
          <w:szCs w:val="24"/>
          <w:lang w:val="sr-Latn-RS"/>
        </w:rPr>
        <w:t>plaća se uz zahtev za izdavanje sertifikata</w:t>
      </w:r>
      <w:r w:rsidR="003F19AD">
        <w:rPr>
          <w:b w:val="0"/>
          <w:bCs w:val="0"/>
          <w:sz w:val="24"/>
          <w:szCs w:val="24"/>
          <w:lang w:val="sr-Latn-RS"/>
        </w:rPr>
        <w:t>.</w:t>
      </w:r>
    </w:p>
    <w:p w14:paraId="31111D9B" w14:textId="3A52B191" w:rsidR="00F4451B" w:rsidRDefault="00F4451B" w:rsidP="00416C63">
      <w:pPr>
        <w:pStyle w:val="Heading1"/>
        <w:numPr>
          <w:ilvl w:val="0"/>
          <w:numId w:val="49"/>
        </w:numPr>
        <w:tabs>
          <w:tab w:val="left" w:pos="953"/>
          <w:tab w:val="left" w:pos="954"/>
        </w:tabs>
        <w:spacing w:line="276" w:lineRule="auto"/>
        <w:rPr>
          <w:b w:val="0"/>
          <w:bCs w:val="0"/>
          <w:sz w:val="24"/>
          <w:szCs w:val="24"/>
          <w:lang w:val="sr-Latn-RS"/>
        </w:rPr>
      </w:pPr>
      <w:r>
        <w:rPr>
          <w:b w:val="0"/>
          <w:bCs w:val="0"/>
          <w:sz w:val="24"/>
          <w:szCs w:val="24"/>
          <w:lang w:val="sr-Latn-RS"/>
        </w:rPr>
        <w:t>Za dobijanje Sertifikata koji izdaje ACTD, plaća se prema važećim uslovima koje precizira ACTD.</w:t>
      </w:r>
    </w:p>
    <w:p w14:paraId="239B2F95" w14:textId="2DAD0B7E" w:rsidR="0009605D" w:rsidRDefault="0009605D" w:rsidP="00416C63">
      <w:pPr>
        <w:pStyle w:val="Heading1"/>
        <w:numPr>
          <w:ilvl w:val="0"/>
          <w:numId w:val="49"/>
        </w:numPr>
        <w:tabs>
          <w:tab w:val="left" w:pos="953"/>
          <w:tab w:val="left" w:pos="954"/>
        </w:tabs>
        <w:spacing w:line="276" w:lineRule="auto"/>
        <w:rPr>
          <w:b w:val="0"/>
          <w:bCs w:val="0"/>
          <w:sz w:val="24"/>
          <w:szCs w:val="24"/>
          <w:lang w:val="sr-Latn-RS"/>
        </w:rPr>
      </w:pPr>
      <w:r>
        <w:rPr>
          <w:b w:val="0"/>
          <w:bCs w:val="0"/>
          <w:sz w:val="24"/>
          <w:szCs w:val="24"/>
          <w:lang w:val="sr-Latn-RS"/>
        </w:rPr>
        <w:t>Nadoknada za članstvo u Udruženju IAFAA  za polaznike programa  je 3.550,00 RSD</w:t>
      </w:r>
      <w:r w:rsidR="003F19AD">
        <w:rPr>
          <w:b w:val="0"/>
          <w:bCs w:val="0"/>
          <w:sz w:val="24"/>
          <w:szCs w:val="24"/>
          <w:lang w:val="sr-Latn-RS"/>
        </w:rPr>
        <w:t xml:space="preserve"> (30€)</w:t>
      </w:r>
    </w:p>
    <w:bookmarkEnd w:id="7"/>
    <w:p w14:paraId="12313485" w14:textId="0149ADEA" w:rsidR="00416C63" w:rsidRPr="00762EB9" w:rsidRDefault="00416C63" w:rsidP="00826250">
      <w:pPr>
        <w:pStyle w:val="Heading1"/>
        <w:numPr>
          <w:ilvl w:val="0"/>
          <w:numId w:val="13"/>
        </w:numPr>
        <w:tabs>
          <w:tab w:val="left" w:pos="953"/>
          <w:tab w:val="left" w:pos="954"/>
        </w:tabs>
        <w:spacing w:before="230"/>
        <w:ind w:hanging="854"/>
        <w:jc w:val="left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Rok za prijavu je </w:t>
      </w:r>
      <w:r w:rsidR="00F4451B">
        <w:rPr>
          <w:sz w:val="28"/>
          <w:szCs w:val="28"/>
          <w:lang w:val="sr-Latn-RS"/>
        </w:rPr>
        <w:t>15</w:t>
      </w:r>
      <w:r w:rsidR="00EF6BA1">
        <w:rPr>
          <w:sz w:val="28"/>
          <w:szCs w:val="28"/>
          <w:lang w:val="sr-Latn-RS"/>
        </w:rPr>
        <w:t>. novembar</w:t>
      </w:r>
      <w:r w:rsidRPr="00762EB9">
        <w:rPr>
          <w:sz w:val="28"/>
          <w:szCs w:val="28"/>
          <w:lang w:val="sr-Latn-RS"/>
        </w:rPr>
        <w:t xml:space="preserve"> 202</w:t>
      </w:r>
      <w:r w:rsidR="00F4451B">
        <w:rPr>
          <w:sz w:val="28"/>
          <w:szCs w:val="28"/>
          <w:lang w:val="sr-Latn-RS"/>
        </w:rPr>
        <w:t>4</w:t>
      </w:r>
      <w:r w:rsidRPr="00762EB9">
        <w:rPr>
          <w:sz w:val="28"/>
          <w:szCs w:val="28"/>
          <w:lang w:val="sr-Latn-RS"/>
        </w:rPr>
        <w:t>.godine</w:t>
      </w:r>
    </w:p>
    <w:p w14:paraId="4BB9A73F" w14:textId="77777777" w:rsidR="00EF6BA1" w:rsidRDefault="00EF6BA1" w:rsidP="00762EB9">
      <w:pPr>
        <w:pStyle w:val="Heading1"/>
        <w:tabs>
          <w:tab w:val="left" w:pos="953"/>
          <w:tab w:val="left" w:pos="954"/>
        </w:tabs>
        <w:spacing w:before="230"/>
        <w:rPr>
          <w:b w:val="0"/>
          <w:bCs w:val="0"/>
          <w:sz w:val="24"/>
          <w:szCs w:val="24"/>
          <w:lang w:val="sr-Latn-RS"/>
        </w:rPr>
      </w:pPr>
    </w:p>
    <w:p w14:paraId="04C79511" w14:textId="5475F15F" w:rsidR="00262245" w:rsidRPr="009C5A5A" w:rsidRDefault="00DB5857" w:rsidP="00762EB9">
      <w:pPr>
        <w:pStyle w:val="Heading1"/>
        <w:tabs>
          <w:tab w:val="left" w:pos="953"/>
          <w:tab w:val="left" w:pos="954"/>
        </w:tabs>
        <w:spacing w:before="230"/>
        <w:rPr>
          <w:b w:val="0"/>
          <w:sz w:val="24"/>
          <w:szCs w:val="24"/>
          <w:lang w:val="sr-Latn-RS"/>
        </w:rPr>
      </w:pPr>
      <w:r w:rsidRPr="00DB5857">
        <w:rPr>
          <w:b w:val="0"/>
          <w:bCs w:val="0"/>
          <w:sz w:val="24"/>
          <w:szCs w:val="24"/>
          <w:lang w:val="sr-Latn-RS"/>
        </w:rPr>
        <w:t>Za sve dodatne informacije pogledajte na</w:t>
      </w:r>
      <w:r>
        <w:rPr>
          <w:sz w:val="28"/>
          <w:szCs w:val="28"/>
          <w:lang w:val="sr-Latn-RS"/>
        </w:rPr>
        <w:t xml:space="preserve"> </w:t>
      </w:r>
      <w:hyperlink r:id="rId9" w:history="1">
        <w:r w:rsidRPr="0038218D">
          <w:rPr>
            <w:rStyle w:val="Hyperlink"/>
            <w:sz w:val="28"/>
            <w:szCs w:val="28"/>
            <w:lang w:val="sr-Latn-RS"/>
          </w:rPr>
          <w:t>www.iafaa.net</w:t>
        </w:r>
      </w:hyperlink>
      <w:r>
        <w:rPr>
          <w:sz w:val="28"/>
          <w:szCs w:val="28"/>
          <w:lang w:val="sr-Latn-RS"/>
        </w:rPr>
        <w:t xml:space="preserve"> , </w:t>
      </w:r>
      <w:r w:rsidRPr="00DB5857">
        <w:rPr>
          <w:b w:val="0"/>
          <w:bCs w:val="0"/>
          <w:sz w:val="24"/>
          <w:szCs w:val="24"/>
          <w:lang w:val="sr-Latn-RS"/>
        </w:rPr>
        <w:t>ili nam pišite na</w:t>
      </w:r>
      <w:r>
        <w:rPr>
          <w:sz w:val="28"/>
          <w:szCs w:val="28"/>
          <w:lang w:val="sr-Latn-RS"/>
        </w:rPr>
        <w:t xml:space="preserve"> </w:t>
      </w:r>
      <w:hyperlink r:id="rId10" w:history="1">
        <w:r w:rsidR="00F54AAD" w:rsidRPr="00573371">
          <w:rPr>
            <w:rStyle w:val="Hyperlink"/>
            <w:sz w:val="28"/>
            <w:szCs w:val="28"/>
            <w:lang w:val="sr-Latn-RS"/>
          </w:rPr>
          <w:t>office@iafaa.net</w:t>
        </w:r>
      </w:hyperlink>
    </w:p>
    <w:sectPr w:rsidR="00262245" w:rsidRPr="009C5A5A" w:rsidSect="000E6F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980" w:right="840" w:bottom="720" w:left="900" w:header="0" w:footer="48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8F63" w14:textId="77777777" w:rsidR="00863F4A" w:rsidRDefault="00863F4A">
      <w:r>
        <w:separator/>
      </w:r>
    </w:p>
  </w:endnote>
  <w:endnote w:type="continuationSeparator" w:id="0">
    <w:p w14:paraId="43D838A9" w14:textId="77777777" w:rsidR="00863F4A" w:rsidRDefault="0086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BA0B" w14:textId="77777777" w:rsidR="00A3347B" w:rsidRDefault="00A33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785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1F4C8" w14:textId="777F2BE8" w:rsidR="007B73B9" w:rsidRDefault="007B73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3E95B" w14:textId="6255073D" w:rsidR="00262245" w:rsidRDefault="0026224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33EF" w14:textId="77777777" w:rsidR="00A3347B" w:rsidRDefault="00A3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A968" w14:textId="77777777" w:rsidR="00863F4A" w:rsidRDefault="00863F4A">
      <w:r>
        <w:separator/>
      </w:r>
    </w:p>
  </w:footnote>
  <w:footnote w:type="continuationSeparator" w:id="0">
    <w:p w14:paraId="4030DC3E" w14:textId="77777777" w:rsidR="00863F4A" w:rsidRDefault="0086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EF53" w14:textId="3B280DB2" w:rsidR="00A3347B" w:rsidRDefault="00A33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1DAB" w14:textId="0AA23132" w:rsidR="00A3347B" w:rsidRDefault="00A33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EE1A" w14:textId="06D8830C" w:rsidR="00A3347B" w:rsidRDefault="00A33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E75"/>
    <w:multiLevelType w:val="hybridMultilevel"/>
    <w:tmpl w:val="DB5C022A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682565B"/>
    <w:multiLevelType w:val="hybridMultilevel"/>
    <w:tmpl w:val="44AA8934"/>
    <w:lvl w:ilvl="0" w:tplc="1548E048">
      <w:start w:val="1"/>
      <w:numFmt w:val="decimal"/>
      <w:lvlText w:val="%1."/>
      <w:lvlJc w:val="left"/>
      <w:pPr>
        <w:ind w:left="592" w:hanging="3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A8A43B92">
      <w:numFmt w:val="bullet"/>
      <w:lvlText w:val="•"/>
      <w:lvlJc w:val="left"/>
      <w:pPr>
        <w:ind w:left="1304" w:hanging="359"/>
      </w:pPr>
      <w:rPr>
        <w:rFonts w:hint="default"/>
        <w:lang w:val="hr-HR" w:eastAsia="en-US" w:bidi="ar-SA"/>
      </w:rPr>
    </w:lvl>
    <w:lvl w:ilvl="2" w:tplc="AD3EAD72">
      <w:numFmt w:val="bullet"/>
      <w:lvlText w:val="•"/>
      <w:lvlJc w:val="left"/>
      <w:pPr>
        <w:ind w:left="2009" w:hanging="359"/>
      </w:pPr>
      <w:rPr>
        <w:rFonts w:hint="default"/>
        <w:lang w:val="hr-HR" w:eastAsia="en-US" w:bidi="ar-SA"/>
      </w:rPr>
    </w:lvl>
    <w:lvl w:ilvl="3" w:tplc="84125070">
      <w:numFmt w:val="bullet"/>
      <w:lvlText w:val="•"/>
      <w:lvlJc w:val="left"/>
      <w:pPr>
        <w:ind w:left="2714" w:hanging="359"/>
      </w:pPr>
      <w:rPr>
        <w:rFonts w:hint="default"/>
        <w:lang w:val="hr-HR" w:eastAsia="en-US" w:bidi="ar-SA"/>
      </w:rPr>
    </w:lvl>
    <w:lvl w:ilvl="4" w:tplc="6D780690">
      <w:numFmt w:val="bullet"/>
      <w:lvlText w:val="•"/>
      <w:lvlJc w:val="left"/>
      <w:pPr>
        <w:ind w:left="3419" w:hanging="359"/>
      </w:pPr>
      <w:rPr>
        <w:rFonts w:hint="default"/>
        <w:lang w:val="hr-HR" w:eastAsia="en-US" w:bidi="ar-SA"/>
      </w:rPr>
    </w:lvl>
    <w:lvl w:ilvl="5" w:tplc="22E65C6C">
      <w:numFmt w:val="bullet"/>
      <w:lvlText w:val="•"/>
      <w:lvlJc w:val="left"/>
      <w:pPr>
        <w:ind w:left="4124" w:hanging="359"/>
      </w:pPr>
      <w:rPr>
        <w:rFonts w:hint="default"/>
        <w:lang w:val="hr-HR" w:eastAsia="en-US" w:bidi="ar-SA"/>
      </w:rPr>
    </w:lvl>
    <w:lvl w:ilvl="6" w:tplc="2724D74E">
      <w:numFmt w:val="bullet"/>
      <w:lvlText w:val="•"/>
      <w:lvlJc w:val="left"/>
      <w:pPr>
        <w:ind w:left="4828" w:hanging="359"/>
      </w:pPr>
      <w:rPr>
        <w:rFonts w:hint="default"/>
        <w:lang w:val="hr-HR" w:eastAsia="en-US" w:bidi="ar-SA"/>
      </w:rPr>
    </w:lvl>
    <w:lvl w:ilvl="7" w:tplc="6A9C77EA">
      <w:numFmt w:val="bullet"/>
      <w:lvlText w:val="•"/>
      <w:lvlJc w:val="left"/>
      <w:pPr>
        <w:ind w:left="5533" w:hanging="359"/>
      </w:pPr>
      <w:rPr>
        <w:rFonts w:hint="default"/>
        <w:lang w:val="hr-HR" w:eastAsia="en-US" w:bidi="ar-SA"/>
      </w:rPr>
    </w:lvl>
    <w:lvl w:ilvl="8" w:tplc="B1F815EE">
      <w:numFmt w:val="bullet"/>
      <w:lvlText w:val="•"/>
      <w:lvlJc w:val="left"/>
      <w:pPr>
        <w:ind w:left="6238" w:hanging="359"/>
      </w:pPr>
      <w:rPr>
        <w:rFonts w:hint="default"/>
        <w:lang w:val="hr-HR" w:eastAsia="en-US" w:bidi="ar-SA"/>
      </w:rPr>
    </w:lvl>
  </w:abstractNum>
  <w:abstractNum w:abstractNumId="2" w15:restartNumberingAfterBreak="0">
    <w:nsid w:val="08717AAC"/>
    <w:multiLevelType w:val="hybridMultilevel"/>
    <w:tmpl w:val="BC3AA55A"/>
    <w:lvl w:ilvl="0" w:tplc="12B2B560">
      <w:start w:val="1"/>
      <w:numFmt w:val="decimal"/>
      <w:lvlText w:val="%1."/>
      <w:lvlJc w:val="left"/>
      <w:pPr>
        <w:ind w:left="591" w:hanging="3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C19CF75C">
      <w:numFmt w:val="bullet"/>
      <w:lvlText w:val="•"/>
      <w:lvlJc w:val="left"/>
      <w:pPr>
        <w:ind w:left="1304" w:hanging="359"/>
      </w:pPr>
      <w:rPr>
        <w:rFonts w:hint="default"/>
        <w:lang w:val="hr-HR" w:eastAsia="en-US" w:bidi="ar-SA"/>
      </w:rPr>
    </w:lvl>
    <w:lvl w:ilvl="2" w:tplc="25208FD2">
      <w:numFmt w:val="bullet"/>
      <w:lvlText w:val="•"/>
      <w:lvlJc w:val="left"/>
      <w:pPr>
        <w:ind w:left="2009" w:hanging="359"/>
      </w:pPr>
      <w:rPr>
        <w:rFonts w:hint="default"/>
        <w:lang w:val="hr-HR" w:eastAsia="en-US" w:bidi="ar-SA"/>
      </w:rPr>
    </w:lvl>
    <w:lvl w:ilvl="3" w:tplc="F7DC60C8">
      <w:numFmt w:val="bullet"/>
      <w:lvlText w:val="•"/>
      <w:lvlJc w:val="left"/>
      <w:pPr>
        <w:ind w:left="2713" w:hanging="359"/>
      </w:pPr>
      <w:rPr>
        <w:rFonts w:hint="default"/>
        <w:lang w:val="hr-HR" w:eastAsia="en-US" w:bidi="ar-SA"/>
      </w:rPr>
    </w:lvl>
    <w:lvl w:ilvl="4" w:tplc="4694112C">
      <w:numFmt w:val="bullet"/>
      <w:lvlText w:val="•"/>
      <w:lvlJc w:val="left"/>
      <w:pPr>
        <w:ind w:left="3418" w:hanging="359"/>
      </w:pPr>
      <w:rPr>
        <w:rFonts w:hint="default"/>
        <w:lang w:val="hr-HR" w:eastAsia="en-US" w:bidi="ar-SA"/>
      </w:rPr>
    </w:lvl>
    <w:lvl w:ilvl="5" w:tplc="30F48638">
      <w:numFmt w:val="bullet"/>
      <w:lvlText w:val="•"/>
      <w:lvlJc w:val="left"/>
      <w:pPr>
        <w:ind w:left="4122" w:hanging="359"/>
      </w:pPr>
      <w:rPr>
        <w:rFonts w:hint="default"/>
        <w:lang w:val="hr-HR" w:eastAsia="en-US" w:bidi="ar-SA"/>
      </w:rPr>
    </w:lvl>
    <w:lvl w:ilvl="6" w:tplc="757EF2F0">
      <w:numFmt w:val="bullet"/>
      <w:lvlText w:val="•"/>
      <w:lvlJc w:val="left"/>
      <w:pPr>
        <w:ind w:left="4827" w:hanging="359"/>
      </w:pPr>
      <w:rPr>
        <w:rFonts w:hint="default"/>
        <w:lang w:val="hr-HR" w:eastAsia="en-US" w:bidi="ar-SA"/>
      </w:rPr>
    </w:lvl>
    <w:lvl w:ilvl="7" w:tplc="9D5EB120">
      <w:numFmt w:val="bullet"/>
      <w:lvlText w:val="•"/>
      <w:lvlJc w:val="left"/>
      <w:pPr>
        <w:ind w:left="5531" w:hanging="359"/>
      </w:pPr>
      <w:rPr>
        <w:rFonts w:hint="default"/>
        <w:lang w:val="hr-HR" w:eastAsia="en-US" w:bidi="ar-SA"/>
      </w:rPr>
    </w:lvl>
    <w:lvl w:ilvl="8" w:tplc="9C92F584">
      <w:numFmt w:val="bullet"/>
      <w:lvlText w:val="•"/>
      <w:lvlJc w:val="left"/>
      <w:pPr>
        <w:ind w:left="6236" w:hanging="359"/>
      </w:pPr>
      <w:rPr>
        <w:rFonts w:hint="default"/>
        <w:lang w:val="hr-HR" w:eastAsia="en-US" w:bidi="ar-SA"/>
      </w:rPr>
    </w:lvl>
  </w:abstractNum>
  <w:abstractNum w:abstractNumId="3" w15:restartNumberingAfterBreak="0">
    <w:nsid w:val="0AE05B0E"/>
    <w:multiLevelType w:val="hybridMultilevel"/>
    <w:tmpl w:val="F6F822AE"/>
    <w:lvl w:ilvl="0" w:tplc="BFB06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CC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6A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41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B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00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40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4E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62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295059"/>
    <w:multiLevelType w:val="hybridMultilevel"/>
    <w:tmpl w:val="5722255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791B5A"/>
    <w:multiLevelType w:val="hybridMultilevel"/>
    <w:tmpl w:val="225C8E56"/>
    <w:lvl w:ilvl="0" w:tplc="00DE91CE">
      <w:start w:val="1"/>
      <w:numFmt w:val="upperRoman"/>
      <w:lvlText w:val="%1."/>
      <w:lvlJc w:val="left"/>
      <w:pPr>
        <w:ind w:left="953" w:hanging="5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hr-HR" w:eastAsia="en-US" w:bidi="ar-SA"/>
      </w:rPr>
    </w:lvl>
    <w:lvl w:ilvl="1" w:tplc="1E9CD26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3"/>
        <w:szCs w:val="23"/>
        <w:lang w:val="hr-HR" w:eastAsia="en-US" w:bidi="ar-SA"/>
      </w:rPr>
    </w:lvl>
    <w:lvl w:ilvl="2" w:tplc="5DC24ABE">
      <w:numFmt w:val="bullet"/>
      <w:lvlText w:val="•"/>
      <w:lvlJc w:val="left"/>
      <w:pPr>
        <w:ind w:left="2801" w:hanging="360"/>
      </w:pPr>
      <w:rPr>
        <w:rFonts w:hint="default"/>
        <w:lang w:val="hr-HR" w:eastAsia="en-US" w:bidi="ar-SA"/>
      </w:rPr>
    </w:lvl>
    <w:lvl w:ilvl="3" w:tplc="AAC854B6">
      <w:numFmt w:val="bullet"/>
      <w:lvlText w:val="•"/>
      <w:lvlJc w:val="left"/>
      <w:pPr>
        <w:ind w:left="3721" w:hanging="360"/>
      </w:pPr>
      <w:rPr>
        <w:rFonts w:hint="default"/>
        <w:lang w:val="hr-HR" w:eastAsia="en-US" w:bidi="ar-SA"/>
      </w:rPr>
    </w:lvl>
    <w:lvl w:ilvl="4" w:tplc="35964A10">
      <w:numFmt w:val="bullet"/>
      <w:lvlText w:val="•"/>
      <w:lvlJc w:val="left"/>
      <w:pPr>
        <w:ind w:left="4642" w:hanging="360"/>
      </w:pPr>
      <w:rPr>
        <w:rFonts w:hint="default"/>
        <w:lang w:val="hr-HR" w:eastAsia="en-US" w:bidi="ar-SA"/>
      </w:rPr>
    </w:lvl>
    <w:lvl w:ilvl="5" w:tplc="ABD6C954">
      <w:numFmt w:val="bullet"/>
      <w:lvlText w:val="•"/>
      <w:lvlJc w:val="left"/>
      <w:pPr>
        <w:ind w:left="5563" w:hanging="360"/>
      </w:pPr>
      <w:rPr>
        <w:rFonts w:hint="default"/>
        <w:lang w:val="hr-HR" w:eastAsia="en-US" w:bidi="ar-SA"/>
      </w:rPr>
    </w:lvl>
    <w:lvl w:ilvl="6" w:tplc="1E18E46A">
      <w:numFmt w:val="bullet"/>
      <w:lvlText w:val="•"/>
      <w:lvlJc w:val="left"/>
      <w:pPr>
        <w:ind w:left="6483" w:hanging="360"/>
      </w:pPr>
      <w:rPr>
        <w:rFonts w:hint="default"/>
        <w:lang w:val="hr-HR" w:eastAsia="en-US" w:bidi="ar-SA"/>
      </w:rPr>
    </w:lvl>
    <w:lvl w:ilvl="7" w:tplc="6186B55E">
      <w:numFmt w:val="bullet"/>
      <w:lvlText w:val="•"/>
      <w:lvlJc w:val="left"/>
      <w:pPr>
        <w:ind w:left="7404" w:hanging="360"/>
      </w:pPr>
      <w:rPr>
        <w:rFonts w:hint="default"/>
        <w:lang w:val="hr-HR" w:eastAsia="en-US" w:bidi="ar-SA"/>
      </w:rPr>
    </w:lvl>
    <w:lvl w:ilvl="8" w:tplc="858486A6">
      <w:numFmt w:val="bullet"/>
      <w:lvlText w:val="•"/>
      <w:lvlJc w:val="left"/>
      <w:pPr>
        <w:ind w:left="832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0DB058DB"/>
    <w:multiLevelType w:val="hybridMultilevel"/>
    <w:tmpl w:val="4656AC20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 w15:restartNumberingAfterBreak="0">
    <w:nsid w:val="0DD83A6D"/>
    <w:multiLevelType w:val="hybridMultilevel"/>
    <w:tmpl w:val="5DDAE078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 w15:restartNumberingAfterBreak="0">
    <w:nsid w:val="0E516CB0"/>
    <w:multiLevelType w:val="hybridMultilevel"/>
    <w:tmpl w:val="C9E03BD4"/>
    <w:lvl w:ilvl="0" w:tplc="B4EEB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E0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4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6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E7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2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8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A9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46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CA0DAD"/>
    <w:multiLevelType w:val="hybridMultilevel"/>
    <w:tmpl w:val="8CDA0590"/>
    <w:lvl w:ilvl="0" w:tplc="C7D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0D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21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4D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26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06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C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84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981734"/>
    <w:multiLevelType w:val="hybridMultilevel"/>
    <w:tmpl w:val="B120CC32"/>
    <w:lvl w:ilvl="0" w:tplc="0F4C565E">
      <w:start w:val="1"/>
      <w:numFmt w:val="decimal"/>
      <w:lvlText w:val="%1.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B0A8A4D4">
      <w:numFmt w:val="bullet"/>
      <w:lvlText w:val="•"/>
      <w:lvlJc w:val="left"/>
      <w:pPr>
        <w:ind w:left="1502" w:hanging="356"/>
      </w:pPr>
      <w:rPr>
        <w:rFonts w:hint="default"/>
        <w:lang w:val="hr-HR" w:eastAsia="en-US" w:bidi="ar-SA"/>
      </w:rPr>
    </w:lvl>
    <w:lvl w:ilvl="2" w:tplc="FB0EDA5E">
      <w:numFmt w:val="bullet"/>
      <w:lvlText w:val="•"/>
      <w:lvlJc w:val="left"/>
      <w:pPr>
        <w:ind w:left="2185" w:hanging="356"/>
      </w:pPr>
      <w:rPr>
        <w:rFonts w:hint="default"/>
        <w:lang w:val="hr-HR" w:eastAsia="en-US" w:bidi="ar-SA"/>
      </w:rPr>
    </w:lvl>
    <w:lvl w:ilvl="3" w:tplc="F6246460">
      <w:numFmt w:val="bullet"/>
      <w:lvlText w:val="•"/>
      <w:lvlJc w:val="left"/>
      <w:pPr>
        <w:ind w:left="2868" w:hanging="356"/>
      </w:pPr>
      <w:rPr>
        <w:rFonts w:hint="default"/>
        <w:lang w:val="hr-HR" w:eastAsia="en-US" w:bidi="ar-SA"/>
      </w:rPr>
    </w:lvl>
    <w:lvl w:ilvl="4" w:tplc="3FA4EF8E">
      <w:numFmt w:val="bullet"/>
      <w:lvlText w:val="•"/>
      <w:lvlJc w:val="left"/>
      <w:pPr>
        <w:ind w:left="3551" w:hanging="356"/>
      </w:pPr>
      <w:rPr>
        <w:rFonts w:hint="default"/>
        <w:lang w:val="hr-HR" w:eastAsia="en-US" w:bidi="ar-SA"/>
      </w:rPr>
    </w:lvl>
    <w:lvl w:ilvl="5" w:tplc="B866C164">
      <w:numFmt w:val="bullet"/>
      <w:lvlText w:val="•"/>
      <w:lvlJc w:val="left"/>
      <w:pPr>
        <w:ind w:left="4234" w:hanging="356"/>
      </w:pPr>
      <w:rPr>
        <w:rFonts w:hint="default"/>
        <w:lang w:val="hr-HR" w:eastAsia="en-US" w:bidi="ar-SA"/>
      </w:rPr>
    </w:lvl>
    <w:lvl w:ilvl="6" w:tplc="B9B61BAC">
      <w:numFmt w:val="bullet"/>
      <w:lvlText w:val="•"/>
      <w:lvlJc w:val="left"/>
      <w:pPr>
        <w:ind w:left="4916" w:hanging="356"/>
      </w:pPr>
      <w:rPr>
        <w:rFonts w:hint="default"/>
        <w:lang w:val="hr-HR" w:eastAsia="en-US" w:bidi="ar-SA"/>
      </w:rPr>
    </w:lvl>
    <w:lvl w:ilvl="7" w:tplc="FDAAEB40">
      <w:numFmt w:val="bullet"/>
      <w:lvlText w:val="•"/>
      <w:lvlJc w:val="left"/>
      <w:pPr>
        <w:ind w:left="5599" w:hanging="356"/>
      </w:pPr>
      <w:rPr>
        <w:rFonts w:hint="default"/>
        <w:lang w:val="hr-HR" w:eastAsia="en-US" w:bidi="ar-SA"/>
      </w:rPr>
    </w:lvl>
    <w:lvl w:ilvl="8" w:tplc="B2F02328">
      <w:numFmt w:val="bullet"/>
      <w:lvlText w:val="•"/>
      <w:lvlJc w:val="left"/>
      <w:pPr>
        <w:ind w:left="6282" w:hanging="356"/>
      </w:pPr>
      <w:rPr>
        <w:rFonts w:hint="default"/>
        <w:lang w:val="hr-HR" w:eastAsia="en-US" w:bidi="ar-SA"/>
      </w:rPr>
    </w:lvl>
  </w:abstractNum>
  <w:abstractNum w:abstractNumId="11" w15:restartNumberingAfterBreak="0">
    <w:nsid w:val="12EF1810"/>
    <w:multiLevelType w:val="hybridMultilevel"/>
    <w:tmpl w:val="B13CE290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5796694"/>
    <w:multiLevelType w:val="hybridMultilevel"/>
    <w:tmpl w:val="F3B2B5FE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3" w15:restartNumberingAfterBreak="0">
    <w:nsid w:val="158A138E"/>
    <w:multiLevelType w:val="hybridMultilevel"/>
    <w:tmpl w:val="BF60770C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 w15:restartNumberingAfterBreak="0">
    <w:nsid w:val="1AAD1F09"/>
    <w:multiLevelType w:val="hybridMultilevel"/>
    <w:tmpl w:val="24AC3930"/>
    <w:lvl w:ilvl="0" w:tplc="C4162E90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5" w15:restartNumberingAfterBreak="0">
    <w:nsid w:val="1B112300"/>
    <w:multiLevelType w:val="hybridMultilevel"/>
    <w:tmpl w:val="FAE006FC"/>
    <w:lvl w:ilvl="0" w:tplc="62ACD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0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46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A5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A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64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E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C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CEC3355"/>
    <w:multiLevelType w:val="hybridMultilevel"/>
    <w:tmpl w:val="05FC04DC"/>
    <w:lvl w:ilvl="0" w:tplc="C1D2488C">
      <w:start w:val="1"/>
      <w:numFmt w:val="decimal"/>
      <w:lvlText w:val="%1."/>
      <w:lvlJc w:val="left"/>
      <w:pPr>
        <w:ind w:left="953" w:hanging="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72C2F836">
      <w:numFmt w:val="bullet"/>
      <w:lvlText w:val="•"/>
      <w:lvlJc w:val="left"/>
      <w:pPr>
        <w:ind w:left="1621" w:hanging="358"/>
      </w:pPr>
      <w:rPr>
        <w:rFonts w:hint="default"/>
        <w:lang w:val="hr-HR" w:eastAsia="en-US" w:bidi="ar-SA"/>
      </w:rPr>
    </w:lvl>
    <w:lvl w:ilvl="2" w:tplc="E6F833EE">
      <w:numFmt w:val="bullet"/>
      <w:lvlText w:val="•"/>
      <w:lvlJc w:val="left"/>
      <w:pPr>
        <w:ind w:left="2283" w:hanging="358"/>
      </w:pPr>
      <w:rPr>
        <w:rFonts w:hint="default"/>
        <w:lang w:val="hr-HR" w:eastAsia="en-US" w:bidi="ar-SA"/>
      </w:rPr>
    </w:lvl>
    <w:lvl w:ilvl="3" w:tplc="A52C319E">
      <w:numFmt w:val="bullet"/>
      <w:lvlText w:val="•"/>
      <w:lvlJc w:val="left"/>
      <w:pPr>
        <w:ind w:left="2945" w:hanging="358"/>
      </w:pPr>
      <w:rPr>
        <w:rFonts w:hint="default"/>
        <w:lang w:val="hr-HR" w:eastAsia="en-US" w:bidi="ar-SA"/>
      </w:rPr>
    </w:lvl>
    <w:lvl w:ilvl="4" w:tplc="F0BAC836">
      <w:numFmt w:val="bullet"/>
      <w:lvlText w:val="•"/>
      <w:lvlJc w:val="left"/>
      <w:pPr>
        <w:ind w:left="3607" w:hanging="358"/>
      </w:pPr>
      <w:rPr>
        <w:rFonts w:hint="default"/>
        <w:lang w:val="hr-HR" w:eastAsia="en-US" w:bidi="ar-SA"/>
      </w:rPr>
    </w:lvl>
    <w:lvl w:ilvl="5" w:tplc="43E04A80">
      <w:numFmt w:val="bullet"/>
      <w:lvlText w:val="•"/>
      <w:lvlJc w:val="left"/>
      <w:pPr>
        <w:ind w:left="4269" w:hanging="358"/>
      </w:pPr>
      <w:rPr>
        <w:rFonts w:hint="default"/>
        <w:lang w:val="hr-HR" w:eastAsia="en-US" w:bidi="ar-SA"/>
      </w:rPr>
    </w:lvl>
    <w:lvl w:ilvl="6" w:tplc="A7AAD35A">
      <w:numFmt w:val="bullet"/>
      <w:lvlText w:val="•"/>
      <w:lvlJc w:val="left"/>
      <w:pPr>
        <w:ind w:left="4930" w:hanging="358"/>
      </w:pPr>
      <w:rPr>
        <w:rFonts w:hint="default"/>
        <w:lang w:val="hr-HR" w:eastAsia="en-US" w:bidi="ar-SA"/>
      </w:rPr>
    </w:lvl>
    <w:lvl w:ilvl="7" w:tplc="C428BAAC">
      <w:numFmt w:val="bullet"/>
      <w:lvlText w:val="•"/>
      <w:lvlJc w:val="left"/>
      <w:pPr>
        <w:ind w:left="5592" w:hanging="358"/>
      </w:pPr>
      <w:rPr>
        <w:rFonts w:hint="default"/>
        <w:lang w:val="hr-HR" w:eastAsia="en-US" w:bidi="ar-SA"/>
      </w:rPr>
    </w:lvl>
    <w:lvl w:ilvl="8" w:tplc="E070E2B6">
      <w:numFmt w:val="bullet"/>
      <w:lvlText w:val="•"/>
      <w:lvlJc w:val="left"/>
      <w:pPr>
        <w:ind w:left="6254" w:hanging="358"/>
      </w:pPr>
      <w:rPr>
        <w:rFonts w:hint="default"/>
        <w:lang w:val="hr-HR" w:eastAsia="en-US" w:bidi="ar-SA"/>
      </w:rPr>
    </w:lvl>
  </w:abstractNum>
  <w:abstractNum w:abstractNumId="17" w15:restartNumberingAfterBreak="0">
    <w:nsid w:val="20120C53"/>
    <w:multiLevelType w:val="hybridMultilevel"/>
    <w:tmpl w:val="E086FD2C"/>
    <w:lvl w:ilvl="0" w:tplc="41444978">
      <w:start w:val="1"/>
      <w:numFmt w:val="decimal"/>
      <w:lvlText w:val="%1."/>
      <w:lvlJc w:val="left"/>
      <w:pPr>
        <w:ind w:left="21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1" w:tplc="E6028B70">
      <w:numFmt w:val="bullet"/>
      <w:lvlText w:val="•"/>
      <w:lvlJc w:val="left"/>
      <w:pPr>
        <w:ind w:left="574" w:hanging="167"/>
      </w:pPr>
      <w:rPr>
        <w:rFonts w:hint="default"/>
        <w:lang w:val="hr-HR" w:eastAsia="en-US" w:bidi="ar-SA"/>
      </w:rPr>
    </w:lvl>
    <w:lvl w:ilvl="2" w:tplc="ABF8E336">
      <w:numFmt w:val="bullet"/>
      <w:lvlText w:val="•"/>
      <w:lvlJc w:val="left"/>
      <w:pPr>
        <w:ind w:left="928" w:hanging="167"/>
      </w:pPr>
      <w:rPr>
        <w:rFonts w:hint="default"/>
        <w:lang w:val="hr-HR" w:eastAsia="en-US" w:bidi="ar-SA"/>
      </w:rPr>
    </w:lvl>
    <w:lvl w:ilvl="3" w:tplc="11CAC06C">
      <w:numFmt w:val="bullet"/>
      <w:lvlText w:val="•"/>
      <w:lvlJc w:val="left"/>
      <w:pPr>
        <w:ind w:left="1282" w:hanging="167"/>
      </w:pPr>
      <w:rPr>
        <w:rFonts w:hint="default"/>
        <w:lang w:val="hr-HR" w:eastAsia="en-US" w:bidi="ar-SA"/>
      </w:rPr>
    </w:lvl>
    <w:lvl w:ilvl="4" w:tplc="68E806E6">
      <w:numFmt w:val="bullet"/>
      <w:lvlText w:val="•"/>
      <w:lvlJc w:val="left"/>
      <w:pPr>
        <w:ind w:left="1636" w:hanging="167"/>
      </w:pPr>
      <w:rPr>
        <w:rFonts w:hint="default"/>
        <w:lang w:val="hr-HR" w:eastAsia="en-US" w:bidi="ar-SA"/>
      </w:rPr>
    </w:lvl>
    <w:lvl w:ilvl="5" w:tplc="1A08ECB4">
      <w:numFmt w:val="bullet"/>
      <w:lvlText w:val="•"/>
      <w:lvlJc w:val="left"/>
      <w:pPr>
        <w:ind w:left="1991" w:hanging="167"/>
      </w:pPr>
      <w:rPr>
        <w:rFonts w:hint="default"/>
        <w:lang w:val="hr-HR" w:eastAsia="en-US" w:bidi="ar-SA"/>
      </w:rPr>
    </w:lvl>
    <w:lvl w:ilvl="6" w:tplc="5E0AFAEC">
      <w:numFmt w:val="bullet"/>
      <w:lvlText w:val="•"/>
      <w:lvlJc w:val="left"/>
      <w:pPr>
        <w:ind w:left="2345" w:hanging="167"/>
      </w:pPr>
      <w:rPr>
        <w:rFonts w:hint="default"/>
        <w:lang w:val="hr-HR" w:eastAsia="en-US" w:bidi="ar-SA"/>
      </w:rPr>
    </w:lvl>
    <w:lvl w:ilvl="7" w:tplc="EB8A8AB6">
      <w:numFmt w:val="bullet"/>
      <w:lvlText w:val="•"/>
      <w:lvlJc w:val="left"/>
      <w:pPr>
        <w:ind w:left="2699" w:hanging="167"/>
      </w:pPr>
      <w:rPr>
        <w:rFonts w:hint="default"/>
        <w:lang w:val="hr-HR" w:eastAsia="en-US" w:bidi="ar-SA"/>
      </w:rPr>
    </w:lvl>
    <w:lvl w:ilvl="8" w:tplc="0D32B8DC">
      <w:numFmt w:val="bullet"/>
      <w:lvlText w:val="•"/>
      <w:lvlJc w:val="left"/>
      <w:pPr>
        <w:ind w:left="3053" w:hanging="167"/>
      </w:pPr>
      <w:rPr>
        <w:rFonts w:hint="default"/>
        <w:lang w:val="hr-HR" w:eastAsia="en-US" w:bidi="ar-SA"/>
      </w:rPr>
    </w:lvl>
  </w:abstractNum>
  <w:abstractNum w:abstractNumId="18" w15:restartNumberingAfterBreak="0">
    <w:nsid w:val="260423A5"/>
    <w:multiLevelType w:val="hybridMultilevel"/>
    <w:tmpl w:val="564E53BE"/>
    <w:lvl w:ilvl="0" w:tplc="08B083B2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hr-HR" w:eastAsia="en-US" w:bidi="ar-SA"/>
      </w:rPr>
    </w:lvl>
    <w:lvl w:ilvl="1" w:tplc="C4162E90">
      <w:numFmt w:val="bullet"/>
      <w:lvlText w:val="•"/>
      <w:lvlJc w:val="left"/>
      <w:pPr>
        <w:ind w:left="1880" w:hanging="360"/>
      </w:pPr>
      <w:rPr>
        <w:rFonts w:hint="default"/>
        <w:lang w:val="hr-HR" w:eastAsia="en-US" w:bidi="ar-SA"/>
      </w:rPr>
    </w:lvl>
    <w:lvl w:ilvl="2" w:tplc="9DE60B2E">
      <w:numFmt w:val="bullet"/>
      <w:lvlText w:val="•"/>
      <w:lvlJc w:val="left"/>
      <w:pPr>
        <w:ind w:left="2801" w:hanging="360"/>
      </w:pPr>
      <w:rPr>
        <w:rFonts w:hint="default"/>
        <w:lang w:val="hr-HR" w:eastAsia="en-US" w:bidi="ar-SA"/>
      </w:rPr>
    </w:lvl>
    <w:lvl w:ilvl="3" w:tplc="3ACE7994">
      <w:numFmt w:val="bullet"/>
      <w:lvlText w:val="•"/>
      <w:lvlJc w:val="left"/>
      <w:pPr>
        <w:ind w:left="3721" w:hanging="360"/>
      </w:pPr>
      <w:rPr>
        <w:rFonts w:hint="default"/>
        <w:lang w:val="hr-HR" w:eastAsia="en-US" w:bidi="ar-SA"/>
      </w:rPr>
    </w:lvl>
    <w:lvl w:ilvl="4" w:tplc="B8CC09CC">
      <w:numFmt w:val="bullet"/>
      <w:lvlText w:val="•"/>
      <w:lvlJc w:val="left"/>
      <w:pPr>
        <w:ind w:left="4642" w:hanging="360"/>
      </w:pPr>
      <w:rPr>
        <w:rFonts w:hint="default"/>
        <w:lang w:val="hr-HR" w:eastAsia="en-US" w:bidi="ar-SA"/>
      </w:rPr>
    </w:lvl>
    <w:lvl w:ilvl="5" w:tplc="4FA83FAA">
      <w:numFmt w:val="bullet"/>
      <w:lvlText w:val="•"/>
      <w:lvlJc w:val="left"/>
      <w:pPr>
        <w:ind w:left="5563" w:hanging="360"/>
      </w:pPr>
      <w:rPr>
        <w:rFonts w:hint="default"/>
        <w:lang w:val="hr-HR" w:eastAsia="en-US" w:bidi="ar-SA"/>
      </w:rPr>
    </w:lvl>
    <w:lvl w:ilvl="6" w:tplc="DCC2AC32">
      <w:numFmt w:val="bullet"/>
      <w:lvlText w:val="•"/>
      <w:lvlJc w:val="left"/>
      <w:pPr>
        <w:ind w:left="6483" w:hanging="360"/>
      </w:pPr>
      <w:rPr>
        <w:rFonts w:hint="default"/>
        <w:lang w:val="hr-HR" w:eastAsia="en-US" w:bidi="ar-SA"/>
      </w:rPr>
    </w:lvl>
    <w:lvl w:ilvl="7" w:tplc="986281F0">
      <w:numFmt w:val="bullet"/>
      <w:lvlText w:val="•"/>
      <w:lvlJc w:val="left"/>
      <w:pPr>
        <w:ind w:left="7404" w:hanging="360"/>
      </w:pPr>
      <w:rPr>
        <w:rFonts w:hint="default"/>
        <w:lang w:val="hr-HR" w:eastAsia="en-US" w:bidi="ar-SA"/>
      </w:rPr>
    </w:lvl>
    <w:lvl w:ilvl="8" w:tplc="6B981814">
      <w:numFmt w:val="bullet"/>
      <w:lvlText w:val="•"/>
      <w:lvlJc w:val="left"/>
      <w:pPr>
        <w:ind w:left="8325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278F5891"/>
    <w:multiLevelType w:val="hybridMultilevel"/>
    <w:tmpl w:val="12828962"/>
    <w:lvl w:ilvl="0" w:tplc="DDAA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E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8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8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0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A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85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6F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8D50FD"/>
    <w:multiLevelType w:val="hybridMultilevel"/>
    <w:tmpl w:val="1A94EE16"/>
    <w:lvl w:ilvl="0" w:tplc="08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1" w15:restartNumberingAfterBreak="0">
    <w:nsid w:val="3062566B"/>
    <w:multiLevelType w:val="hybridMultilevel"/>
    <w:tmpl w:val="3F68DBA4"/>
    <w:lvl w:ilvl="0" w:tplc="CCD24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C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6F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64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A4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C7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2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C2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0B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9B4C2F"/>
    <w:multiLevelType w:val="hybridMultilevel"/>
    <w:tmpl w:val="F560E3B4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3" w15:restartNumberingAfterBreak="0">
    <w:nsid w:val="31C877EB"/>
    <w:multiLevelType w:val="hybridMultilevel"/>
    <w:tmpl w:val="65B2D244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4" w15:restartNumberingAfterBreak="0">
    <w:nsid w:val="382D4D92"/>
    <w:multiLevelType w:val="hybridMultilevel"/>
    <w:tmpl w:val="537E9E0A"/>
    <w:lvl w:ilvl="0" w:tplc="3816F1B6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37A78"/>
    <w:multiLevelType w:val="hybridMultilevel"/>
    <w:tmpl w:val="1DD4980E"/>
    <w:lvl w:ilvl="0" w:tplc="C4162E90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6" w15:restartNumberingAfterBreak="0">
    <w:nsid w:val="3E285275"/>
    <w:multiLevelType w:val="hybridMultilevel"/>
    <w:tmpl w:val="1C344C7C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7" w15:restartNumberingAfterBreak="0">
    <w:nsid w:val="42417F39"/>
    <w:multiLevelType w:val="hybridMultilevel"/>
    <w:tmpl w:val="2A7AEFDA"/>
    <w:lvl w:ilvl="0" w:tplc="16CA969A">
      <w:numFmt w:val="bullet"/>
      <w:lvlText w:val="-"/>
      <w:lvlJc w:val="left"/>
      <w:pPr>
        <w:ind w:left="106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3816F1B6">
      <w:numFmt w:val="bullet"/>
      <w:lvlText w:val="•"/>
      <w:lvlJc w:val="left"/>
      <w:pPr>
        <w:ind w:left="1970" w:hanging="135"/>
      </w:pPr>
      <w:rPr>
        <w:rFonts w:hint="default"/>
        <w:lang w:val="hr-HR" w:eastAsia="en-US" w:bidi="ar-SA"/>
      </w:rPr>
    </w:lvl>
    <w:lvl w:ilvl="2" w:tplc="65DE5962">
      <w:numFmt w:val="bullet"/>
      <w:lvlText w:val="•"/>
      <w:lvlJc w:val="left"/>
      <w:pPr>
        <w:ind w:left="2881" w:hanging="135"/>
      </w:pPr>
      <w:rPr>
        <w:rFonts w:hint="default"/>
        <w:lang w:val="hr-HR" w:eastAsia="en-US" w:bidi="ar-SA"/>
      </w:rPr>
    </w:lvl>
    <w:lvl w:ilvl="3" w:tplc="581226B8">
      <w:numFmt w:val="bullet"/>
      <w:lvlText w:val="•"/>
      <w:lvlJc w:val="left"/>
      <w:pPr>
        <w:ind w:left="3791" w:hanging="135"/>
      </w:pPr>
      <w:rPr>
        <w:rFonts w:hint="default"/>
        <w:lang w:val="hr-HR" w:eastAsia="en-US" w:bidi="ar-SA"/>
      </w:rPr>
    </w:lvl>
    <w:lvl w:ilvl="4" w:tplc="EEC6DB24">
      <w:numFmt w:val="bullet"/>
      <w:lvlText w:val="•"/>
      <w:lvlJc w:val="left"/>
      <w:pPr>
        <w:ind w:left="4702" w:hanging="135"/>
      </w:pPr>
      <w:rPr>
        <w:rFonts w:hint="default"/>
        <w:lang w:val="hr-HR" w:eastAsia="en-US" w:bidi="ar-SA"/>
      </w:rPr>
    </w:lvl>
    <w:lvl w:ilvl="5" w:tplc="6F26A6EE">
      <w:numFmt w:val="bullet"/>
      <w:lvlText w:val="•"/>
      <w:lvlJc w:val="left"/>
      <w:pPr>
        <w:ind w:left="5613" w:hanging="135"/>
      </w:pPr>
      <w:rPr>
        <w:rFonts w:hint="default"/>
        <w:lang w:val="hr-HR" w:eastAsia="en-US" w:bidi="ar-SA"/>
      </w:rPr>
    </w:lvl>
    <w:lvl w:ilvl="6" w:tplc="A906F5F0">
      <w:numFmt w:val="bullet"/>
      <w:lvlText w:val="•"/>
      <w:lvlJc w:val="left"/>
      <w:pPr>
        <w:ind w:left="6523" w:hanging="135"/>
      </w:pPr>
      <w:rPr>
        <w:rFonts w:hint="default"/>
        <w:lang w:val="hr-HR" w:eastAsia="en-US" w:bidi="ar-SA"/>
      </w:rPr>
    </w:lvl>
    <w:lvl w:ilvl="7" w:tplc="ABDEE49A">
      <w:numFmt w:val="bullet"/>
      <w:lvlText w:val="•"/>
      <w:lvlJc w:val="left"/>
      <w:pPr>
        <w:ind w:left="7434" w:hanging="135"/>
      </w:pPr>
      <w:rPr>
        <w:rFonts w:hint="default"/>
        <w:lang w:val="hr-HR" w:eastAsia="en-US" w:bidi="ar-SA"/>
      </w:rPr>
    </w:lvl>
    <w:lvl w:ilvl="8" w:tplc="9D0697FC">
      <w:numFmt w:val="bullet"/>
      <w:lvlText w:val="•"/>
      <w:lvlJc w:val="left"/>
      <w:pPr>
        <w:ind w:left="8345" w:hanging="135"/>
      </w:pPr>
      <w:rPr>
        <w:rFonts w:hint="default"/>
        <w:lang w:val="hr-HR" w:eastAsia="en-US" w:bidi="ar-SA"/>
      </w:rPr>
    </w:lvl>
  </w:abstractNum>
  <w:abstractNum w:abstractNumId="28" w15:restartNumberingAfterBreak="0">
    <w:nsid w:val="44150A30"/>
    <w:multiLevelType w:val="hybridMultilevel"/>
    <w:tmpl w:val="F42AAC72"/>
    <w:lvl w:ilvl="0" w:tplc="365CD20A">
      <w:start w:val="1"/>
      <w:numFmt w:val="decimal"/>
      <w:lvlText w:val="%1."/>
      <w:lvlJc w:val="left"/>
      <w:pPr>
        <w:ind w:left="821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60621FB4">
      <w:numFmt w:val="bullet"/>
      <w:lvlText w:val=""/>
      <w:lvlJc w:val="left"/>
      <w:pPr>
        <w:ind w:left="963" w:hanging="360"/>
      </w:pPr>
      <w:rPr>
        <w:rFonts w:ascii="Symbol" w:eastAsia="Symbol" w:hAnsi="Symbol" w:cs="Symbol" w:hint="default"/>
        <w:w w:val="100"/>
        <w:sz w:val="23"/>
        <w:szCs w:val="23"/>
        <w:lang w:val="hr-HR" w:eastAsia="en-US" w:bidi="ar-SA"/>
      </w:rPr>
    </w:lvl>
    <w:lvl w:ilvl="2" w:tplc="8984233E">
      <w:numFmt w:val="bullet"/>
      <w:lvlText w:val="•"/>
      <w:lvlJc w:val="left"/>
      <w:pPr>
        <w:ind w:left="1702" w:hanging="360"/>
      </w:pPr>
      <w:rPr>
        <w:rFonts w:hint="default"/>
        <w:lang w:val="hr-HR" w:eastAsia="en-US" w:bidi="ar-SA"/>
      </w:rPr>
    </w:lvl>
    <w:lvl w:ilvl="3" w:tplc="6C9E8666">
      <w:numFmt w:val="bullet"/>
      <w:lvlText w:val="•"/>
      <w:lvlJc w:val="left"/>
      <w:pPr>
        <w:ind w:left="2445" w:hanging="360"/>
      </w:pPr>
      <w:rPr>
        <w:rFonts w:hint="default"/>
        <w:lang w:val="hr-HR" w:eastAsia="en-US" w:bidi="ar-SA"/>
      </w:rPr>
    </w:lvl>
    <w:lvl w:ilvl="4" w:tplc="9664131A">
      <w:numFmt w:val="bullet"/>
      <w:lvlText w:val="•"/>
      <w:lvlJc w:val="left"/>
      <w:pPr>
        <w:ind w:left="3188" w:hanging="360"/>
      </w:pPr>
      <w:rPr>
        <w:rFonts w:hint="default"/>
        <w:lang w:val="hr-HR" w:eastAsia="en-US" w:bidi="ar-SA"/>
      </w:rPr>
    </w:lvl>
    <w:lvl w:ilvl="5" w:tplc="27DA2572">
      <w:numFmt w:val="bullet"/>
      <w:lvlText w:val="•"/>
      <w:lvlJc w:val="left"/>
      <w:pPr>
        <w:ind w:left="3931" w:hanging="360"/>
      </w:pPr>
      <w:rPr>
        <w:rFonts w:hint="default"/>
        <w:lang w:val="hr-HR" w:eastAsia="en-US" w:bidi="ar-SA"/>
      </w:rPr>
    </w:lvl>
    <w:lvl w:ilvl="6" w:tplc="DCB0F7CE">
      <w:numFmt w:val="bullet"/>
      <w:lvlText w:val="•"/>
      <w:lvlJc w:val="left"/>
      <w:pPr>
        <w:ind w:left="4673" w:hanging="360"/>
      </w:pPr>
      <w:rPr>
        <w:rFonts w:hint="default"/>
        <w:lang w:val="hr-HR" w:eastAsia="en-US" w:bidi="ar-SA"/>
      </w:rPr>
    </w:lvl>
    <w:lvl w:ilvl="7" w:tplc="21A2A00C">
      <w:numFmt w:val="bullet"/>
      <w:lvlText w:val="•"/>
      <w:lvlJc w:val="left"/>
      <w:pPr>
        <w:ind w:left="5416" w:hanging="360"/>
      </w:pPr>
      <w:rPr>
        <w:rFonts w:hint="default"/>
        <w:lang w:val="hr-HR" w:eastAsia="en-US" w:bidi="ar-SA"/>
      </w:rPr>
    </w:lvl>
    <w:lvl w:ilvl="8" w:tplc="974E108C">
      <w:numFmt w:val="bullet"/>
      <w:lvlText w:val="•"/>
      <w:lvlJc w:val="left"/>
      <w:pPr>
        <w:ind w:left="6159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4C0D523D"/>
    <w:multiLevelType w:val="hybridMultilevel"/>
    <w:tmpl w:val="4C0E2CD8"/>
    <w:lvl w:ilvl="0" w:tplc="08090017">
      <w:start w:val="1"/>
      <w:numFmt w:val="lowerLetter"/>
      <w:lvlText w:val="%1)"/>
      <w:lvlJc w:val="left"/>
      <w:pPr>
        <w:ind w:left="1673" w:hanging="360"/>
      </w:pPr>
    </w:lvl>
    <w:lvl w:ilvl="1" w:tplc="08090019" w:tentative="1">
      <w:start w:val="1"/>
      <w:numFmt w:val="lowerLetter"/>
      <w:lvlText w:val="%2."/>
      <w:lvlJc w:val="left"/>
      <w:pPr>
        <w:ind w:left="2393" w:hanging="360"/>
      </w:pPr>
    </w:lvl>
    <w:lvl w:ilvl="2" w:tplc="0809001B" w:tentative="1">
      <w:start w:val="1"/>
      <w:numFmt w:val="lowerRoman"/>
      <w:lvlText w:val="%3."/>
      <w:lvlJc w:val="right"/>
      <w:pPr>
        <w:ind w:left="3113" w:hanging="180"/>
      </w:pPr>
    </w:lvl>
    <w:lvl w:ilvl="3" w:tplc="0809000F" w:tentative="1">
      <w:start w:val="1"/>
      <w:numFmt w:val="decimal"/>
      <w:lvlText w:val="%4."/>
      <w:lvlJc w:val="left"/>
      <w:pPr>
        <w:ind w:left="3833" w:hanging="360"/>
      </w:pPr>
    </w:lvl>
    <w:lvl w:ilvl="4" w:tplc="08090019" w:tentative="1">
      <w:start w:val="1"/>
      <w:numFmt w:val="lowerLetter"/>
      <w:lvlText w:val="%5."/>
      <w:lvlJc w:val="left"/>
      <w:pPr>
        <w:ind w:left="4553" w:hanging="360"/>
      </w:pPr>
    </w:lvl>
    <w:lvl w:ilvl="5" w:tplc="0809001B" w:tentative="1">
      <w:start w:val="1"/>
      <w:numFmt w:val="lowerRoman"/>
      <w:lvlText w:val="%6."/>
      <w:lvlJc w:val="right"/>
      <w:pPr>
        <w:ind w:left="5273" w:hanging="180"/>
      </w:pPr>
    </w:lvl>
    <w:lvl w:ilvl="6" w:tplc="0809000F" w:tentative="1">
      <w:start w:val="1"/>
      <w:numFmt w:val="decimal"/>
      <w:lvlText w:val="%7."/>
      <w:lvlJc w:val="left"/>
      <w:pPr>
        <w:ind w:left="5993" w:hanging="360"/>
      </w:pPr>
    </w:lvl>
    <w:lvl w:ilvl="7" w:tplc="08090019" w:tentative="1">
      <w:start w:val="1"/>
      <w:numFmt w:val="lowerLetter"/>
      <w:lvlText w:val="%8."/>
      <w:lvlJc w:val="left"/>
      <w:pPr>
        <w:ind w:left="6713" w:hanging="360"/>
      </w:pPr>
    </w:lvl>
    <w:lvl w:ilvl="8" w:tplc="08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30" w15:restartNumberingAfterBreak="0">
    <w:nsid w:val="4DBF4C1D"/>
    <w:multiLevelType w:val="hybridMultilevel"/>
    <w:tmpl w:val="5C64CE3C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1" w15:restartNumberingAfterBreak="0">
    <w:nsid w:val="4E666958"/>
    <w:multiLevelType w:val="hybridMultilevel"/>
    <w:tmpl w:val="150A74FC"/>
    <w:lvl w:ilvl="0" w:tplc="D2A20A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D1030"/>
    <w:multiLevelType w:val="hybridMultilevel"/>
    <w:tmpl w:val="753283B4"/>
    <w:lvl w:ilvl="0" w:tplc="1CE85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A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29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8D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00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D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65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7240BF"/>
    <w:multiLevelType w:val="hybridMultilevel"/>
    <w:tmpl w:val="58F2A590"/>
    <w:lvl w:ilvl="0" w:tplc="1F789AAA">
      <w:start w:val="1"/>
      <w:numFmt w:val="decimal"/>
      <w:lvlText w:val="%1."/>
      <w:lvlJc w:val="left"/>
      <w:pPr>
        <w:ind w:left="591" w:hanging="3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E01EA4D6">
      <w:numFmt w:val="bullet"/>
      <w:lvlText w:val="•"/>
      <w:lvlJc w:val="left"/>
      <w:pPr>
        <w:ind w:left="1304" w:hanging="359"/>
      </w:pPr>
      <w:rPr>
        <w:rFonts w:hint="default"/>
        <w:lang w:val="hr-HR" w:eastAsia="en-US" w:bidi="ar-SA"/>
      </w:rPr>
    </w:lvl>
    <w:lvl w:ilvl="2" w:tplc="5268B446">
      <w:numFmt w:val="bullet"/>
      <w:lvlText w:val="•"/>
      <w:lvlJc w:val="left"/>
      <w:pPr>
        <w:ind w:left="2009" w:hanging="359"/>
      </w:pPr>
      <w:rPr>
        <w:rFonts w:hint="default"/>
        <w:lang w:val="hr-HR" w:eastAsia="en-US" w:bidi="ar-SA"/>
      </w:rPr>
    </w:lvl>
    <w:lvl w:ilvl="3" w:tplc="88A0D746">
      <w:numFmt w:val="bullet"/>
      <w:lvlText w:val="•"/>
      <w:lvlJc w:val="left"/>
      <w:pPr>
        <w:ind w:left="2713" w:hanging="359"/>
      </w:pPr>
      <w:rPr>
        <w:rFonts w:hint="default"/>
        <w:lang w:val="hr-HR" w:eastAsia="en-US" w:bidi="ar-SA"/>
      </w:rPr>
    </w:lvl>
    <w:lvl w:ilvl="4" w:tplc="4FE68A80">
      <w:numFmt w:val="bullet"/>
      <w:lvlText w:val="•"/>
      <w:lvlJc w:val="left"/>
      <w:pPr>
        <w:ind w:left="3418" w:hanging="359"/>
      </w:pPr>
      <w:rPr>
        <w:rFonts w:hint="default"/>
        <w:lang w:val="hr-HR" w:eastAsia="en-US" w:bidi="ar-SA"/>
      </w:rPr>
    </w:lvl>
    <w:lvl w:ilvl="5" w:tplc="B9A46128">
      <w:numFmt w:val="bullet"/>
      <w:lvlText w:val="•"/>
      <w:lvlJc w:val="left"/>
      <w:pPr>
        <w:ind w:left="4122" w:hanging="359"/>
      </w:pPr>
      <w:rPr>
        <w:rFonts w:hint="default"/>
        <w:lang w:val="hr-HR" w:eastAsia="en-US" w:bidi="ar-SA"/>
      </w:rPr>
    </w:lvl>
    <w:lvl w:ilvl="6" w:tplc="D8D27C5A">
      <w:numFmt w:val="bullet"/>
      <w:lvlText w:val="•"/>
      <w:lvlJc w:val="left"/>
      <w:pPr>
        <w:ind w:left="4827" w:hanging="359"/>
      </w:pPr>
      <w:rPr>
        <w:rFonts w:hint="default"/>
        <w:lang w:val="hr-HR" w:eastAsia="en-US" w:bidi="ar-SA"/>
      </w:rPr>
    </w:lvl>
    <w:lvl w:ilvl="7" w:tplc="26F872B8">
      <w:numFmt w:val="bullet"/>
      <w:lvlText w:val="•"/>
      <w:lvlJc w:val="left"/>
      <w:pPr>
        <w:ind w:left="5531" w:hanging="359"/>
      </w:pPr>
      <w:rPr>
        <w:rFonts w:hint="default"/>
        <w:lang w:val="hr-HR" w:eastAsia="en-US" w:bidi="ar-SA"/>
      </w:rPr>
    </w:lvl>
    <w:lvl w:ilvl="8" w:tplc="77F8F990">
      <w:numFmt w:val="bullet"/>
      <w:lvlText w:val="•"/>
      <w:lvlJc w:val="left"/>
      <w:pPr>
        <w:ind w:left="6236" w:hanging="359"/>
      </w:pPr>
      <w:rPr>
        <w:rFonts w:hint="default"/>
        <w:lang w:val="hr-HR" w:eastAsia="en-US" w:bidi="ar-SA"/>
      </w:rPr>
    </w:lvl>
  </w:abstractNum>
  <w:abstractNum w:abstractNumId="34" w15:restartNumberingAfterBreak="0">
    <w:nsid w:val="52647AB2"/>
    <w:multiLevelType w:val="hybridMultilevel"/>
    <w:tmpl w:val="A1803E82"/>
    <w:lvl w:ilvl="0" w:tplc="78861192">
      <w:start w:val="1"/>
      <w:numFmt w:val="decimal"/>
      <w:lvlText w:val="%1."/>
      <w:lvlJc w:val="left"/>
      <w:pPr>
        <w:ind w:left="591" w:hanging="3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en-US" w:bidi="ar-SA"/>
      </w:rPr>
    </w:lvl>
    <w:lvl w:ilvl="1" w:tplc="7E029B4E">
      <w:numFmt w:val="bullet"/>
      <w:lvlText w:val="•"/>
      <w:lvlJc w:val="left"/>
      <w:pPr>
        <w:ind w:left="1304" w:hanging="359"/>
      </w:pPr>
      <w:rPr>
        <w:rFonts w:hint="default"/>
        <w:lang w:val="hr-HR" w:eastAsia="en-US" w:bidi="ar-SA"/>
      </w:rPr>
    </w:lvl>
    <w:lvl w:ilvl="2" w:tplc="6A00E5F6">
      <w:numFmt w:val="bullet"/>
      <w:lvlText w:val="•"/>
      <w:lvlJc w:val="left"/>
      <w:pPr>
        <w:ind w:left="2009" w:hanging="359"/>
      </w:pPr>
      <w:rPr>
        <w:rFonts w:hint="default"/>
        <w:lang w:val="hr-HR" w:eastAsia="en-US" w:bidi="ar-SA"/>
      </w:rPr>
    </w:lvl>
    <w:lvl w:ilvl="3" w:tplc="A1443E8A">
      <w:numFmt w:val="bullet"/>
      <w:lvlText w:val="•"/>
      <w:lvlJc w:val="left"/>
      <w:pPr>
        <w:ind w:left="2713" w:hanging="359"/>
      </w:pPr>
      <w:rPr>
        <w:rFonts w:hint="default"/>
        <w:lang w:val="hr-HR" w:eastAsia="en-US" w:bidi="ar-SA"/>
      </w:rPr>
    </w:lvl>
    <w:lvl w:ilvl="4" w:tplc="BCA6B2E6">
      <w:numFmt w:val="bullet"/>
      <w:lvlText w:val="•"/>
      <w:lvlJc w:val="left"/>
      <w:pPr>
        <w:ind w:left="3418" w:hanging="359"/>
      </w:pPr>
      <w:rPr>
        <w:rFonts w:hint="default"/>
        <w:lang w:val="hr-HR" w:eastAsia="en-US" w:bidi="ar-SA"/>
      </w:rPr>
    </w:lvl>
    <w:lvl w:ilvl="5" w:tplc="9CE4501A">
      <w:numFmt w:val="bullet"/>
      <w:lvlText w:val="•"/>
      <w:lvlJc w:val="left"/>
      <w:pPr>
        <w:ind w:left="4122" w:hanging="359"/>
      </w:pPr>
      <w:rPr>
        <w:rFonts w:hint="default"/>
        <w:lang w:val="hr-HR" w:eastAsia="en-US" w:bidi="ar-SA"/>
      </w:rPr>
    </w:lvl>
    <w:lvl w:ilvl="6" w:tplc="61BA8EFE">
      <w:numFmt w:val="bullet"/>
      <w:lvlText w:val="•"/>
      <w:lvlJc w:val="left"/>
      <w:pPr>
        <w:ind w:left="4827" w:hanging="359"/>
      </w:pPr>
      <w:rPr>
        <w:rFonts w:hint="default"/>
        <w:lang w:val="hr-HR" w:eastAsia="en-US" w:bidi="ar-SA"/>
      </w:rPr>
    </w:lvl>
    <w:lvl w:ilvl="7" w:tplc="0AAA7170">
      <w:numFmt w:val="bullet"/>
      <w:lvlText w:val="•"/>
      <w:lvlJc w:val="left"/>
      <w:pPr>
        <w:ind w:left="5531" w:hanging="359"/>
      </w:pPr>
      <w:rPr>
        <w:rFonts w:hint="default"/>
        <w:lang w:val="hr-HR" w:eastAsia="en-US" w:bidi="ar-SA"/>
      </w:rPr>
    </w:lvl>
    <w:lvl w:ilvl="8" w:tplc="6C14BC0E">
      <w:numFmt w:val="bullet"/>
      <w:lvlText w:val="•"/>
      <w:lvlJc w:val="left"/>
      <w:pPr>
        <w:ind w:left="6236" w:hanging="359"/>
      </w:pPr>
      <w:rPr>
        <w:rFonts w:hint="default"/>
        <w:lang w:val="hr-HR" w:eastAsia="en-US" w:bidi="ar-SA"/>
      </w:rPr>
    </w:lvl>
  </w:abstractNum>
  <w:abstractNum w:abstractNumId="35" w15:restartNumberingAfterBreak="0">
    <w:nsid w:val="633526B3"/>
    <w:multiLevelType w:val="hybridMultilevel"/>
    <w:tmpl w:val="C2EE98B4"/>
    <w:lvl w:ilvl="0" w:tplc="08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6" w15:restartNumberingAfterBreak="0">
    <w:nsid w:val="63F92680"/>
    <w:multiLevelType w:val="hybridMultilevel"/>
    <w:tmpl w:val="5CAE1820"/>
    <w:lvl w:ilvl="0" w:tplc="DAF6C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2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65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CE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69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E0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E5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1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8765CB"/>
    <w:multiLevelType w:val="hybridMultilevel"/>
    <w:tmpl w:val="C2F4C528"/>
    <w:lvl w:ilvl="0" w:tplc="4CF6E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E8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6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64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6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8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AD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8D25C9"/>
    <w:multiLevelType w:val="hybridMultilevel"/>
    <w:tmpl w:val="B3E6F32A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 w15:restartNumberingAfterBreak="0">
    <w:nsid w:val="69A65976"/>
    <w:multiLevelType w:val="hybridMultilevel"/>
    <w:tmpl w:val="BF68982C"/>
    <w:lvl w:ilvl="0" w:tplc="64FA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4D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EC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AB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85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2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00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3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4F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734707"/>
    <w:multiLevelType w:val="hybridMultilevel"/>
    <w:tmpl w:val="5246D7C0"/>
    <w:lvl w:ilvl="0" w:tplc="9DECCF1C">
      <w:start w:val="1"/>
      <w:numFmt w:val="decimal"/>
      <w:lvlText w:val="%1."/>
      <w:lvlJc w:val="left"/>
      <w:pPr>
        <w:ind w:left="597" w:hanging="3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2176FA14">
      <w:numFmt w:val="bullet"/>
      <w:lvlText w:val="•"/>
      <w:lvlJc w:val="left"/>
      <w:pPr>
        <w:ind w:left="1304" w:hanging="359"/>
      </w:pPr>
      <w:rPr>
        <w:rFonts w:hint="default"/>
        <w:lang w:val="hr-HR" w:eastAsia="en-US" w:bidi="ar-SA"/>
      </w:rPr>
    </w:lvl>
    <w:lvl w:ilvl="2" w:tplc="7A6E457E">
      <w:numFmt w:val="bullet"/>
      <w:lvlText w:val="•"/>
      <w:lvlJc w:val="left"/>
      <w:pPr>
        <w:ind w:left="2009" w:hanging="359"/>
      </w:pPr>
      <w:rPr>
        <w:rFonts w:hint="default"/>
        <w:lang w:val="hr-HR" w:eastAsia="en-US" w:bidi="ar-SA"/>
      </w:rPr>
    </w:lvl>
    <w:lvl w:ilvl="3" w:tplc="539A92DE">
      <w:numFmt w:val="bullet"/>
      <w:lvlText w:val="•"/>
      <w:lvlJc w:val="left"/>
      <w:pPr>
        <w:ind w:left="2714" w:hanging="359"/>
      </w:pPr>
      <w:rPr>
        <w:rFonts w:hint="default"/>
        <w:lang w:val="hr-HR" w:eastAsia="en-US" w:bidi="ar-SA"/>
      </w:rPr>
    </w:lvl>
    <w:lvl w:ilvl="4" w:tplc="D21E8836">
      <w:numFmt w:val="bullet"/>
      <w:lvlText w:val="•"/>
      <w:lvlJc w:val="left"/>
      <w:pPr>
        <w:ind w:left="3419" w:hanging="359"/>
      </w:pPr>
      <w:rPr>
        <w:rFonts w:hint="default"/>
        <w:lang w:val="hr-HR" w:eastAsia="en-US" w:bidi="ar-SA"/>
      </w:rPr>
    </w:lvl>
    <w:lvl w:ilvl="5" w:tplc="1EC868A8">
      <w:numFmt w:val="bullet"/>
      <w:lvlText w:val="•"/>
      <w:lvlJc w:val="left"/>
      <w:pPr>
        <w:ind w:left="4124" w:hanging="359"/>
      </w:pPr>
      <w:rPr>
        <w:rFonts w:hint="default"/>
        <w:lang w:val="hr-HR" w:eastAsia="en-US" w:bidi="ar-SA"/>
      </w:rPr>
    </w:lvl>
    <w:lvl w:ilvl="6" w:tplc="5E2EA0C4">
      <w:numFmt w:val="bullet"/>
      <w:lvlText w:val="•"/>
      <w:lvlJc w:val="left"/>
      <w:pPr>
        <w:ind w:left="4828" w:hanging="359"/>
      </w:pPr>
      <w:rPr>
        <w:rFonts w:hint="default"/>
        <w:lang w:val="hr-HR" w:eastAsia="en-US" w:bidi="ar-SA"/>
      </w:rPr>
    </w:lvl>
    <w:lvl w:ilvl="7" w:tplc="E92614DA">
      <w:numFmt w:val="bullet"/>
      <w:lvlText w:val="•"/>
      <w:lvlJc w:val="left"/>
      <w:pPr>
        <w:ind w:left="5533" w:hanging="359"/>
      </w:pPr>
      <w:rPr>
        <w:rFonts w:hint="default"/>
        <w:lang w:val="hr-HR" w:eastAsia="en-US" w:bidi="ar-SA"/>
      </w:rPr>
    </w:lvl>
    <w:lvl w:ilvl="8" w:tplc="49B8743E">
      <w:numFmt w:val="bullet"/>
      <w:lvlText w:val="•"/>
      <w:lvlJc w:val="left"/>
      <w:pPr>
        <w:ind w:left="6238" w:hanging="359"/>
      </w:pPr>
      <w:rPr>
        <w:rFonts w:hint="default"/>
        <w:lang w:val="hr-HR" w:eastAsia="en-US" w:bidi="ar-SA"/>
      </w:rPr>
    </w:lvl>
  </w:abstractNum>
  <w:abstractNum w:abstractNumId="41" w15:restartNumberingAfterBreak="0">
    <w:nsid w:val="72336688"/>
    <w:multiLevelType w:val="hybridMultilevel"/>
    <w:tmpl w:val="984C2FD0"/>
    <w:lvl w:ilvl="0" w:tplc="BC36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C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B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0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8F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C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4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0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2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2405E45"/>
    <w:multiLevelType w:val="hybridMultilevel"/>
    <w:tmpl w:val="70A27DEC"/>
    <w:lvl w:ilvl="0" w:tplc="08090017">
      <w:start w:val="1"/>
      <w:numFmt w:val="lowerLetter"/>
      <w:lvlText w:val="%1)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3" w15:restartNumberingAfterBreak="0">
    <w:nsid w:val="76002BBE"/>
    <w:multiLevelType w:val="hybridMultilevel"/>
    <w:tmpl w:val="CA2E02D4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4" w15:restartNumberingAfterBreak="0">
    <w:nsid w:val="76EB77C2"/>
    <w:multiLevelType w:val="hybridMultilevel"/>
    <w:tmpl w:val="60368EDC"/>
    <w:lvl w:ilvl="0" w:tplc="009CA7F8">
      <w:start w:val="1"/>
      <w:numFmt w:val="decimal"/>
      <w:lvlText w:val="%1.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454AB574">
      <w:numFmt w:val="bullet"/>
      <w:lvlText w:val="•"/>
      <w:lvlJc w:val="left"/>
      <w:pPr>
        <w:ind w:left="1502" w:hanging="356"/>
      </w:pPr>
      <w:rPr>
        <w:rFonts w:hint="default"/>
        <w:lang w:val="hr-HR" w:eastAsia="en-US" w:bidi="ar-SA"/>
      </w:rPr>
    </w:lvl>
    <w:lvl w:ilvl="2" w:tplc="D214D7A8">
      <w:numFmt w:val="bullet"/>
      <w:lvlText w:val="•"/>
      <w:lvlJc w:val="left"/>
      <w:pPr>
        <w:ind w:left="2185" w:hanging="356"/>
      </w:pPr>
      <w:rPr>
        <w:rFonts w:hint="default"/>
        <w:lang w:val="hr-HR" w:eastAsia="en-US" w:bidi="ar-SA"/>
      </w:rPr>
    </w:lvl>
    <w:lvl w:ilvl="3" w:tplc="06DA2766">
      <w:numFmt w:val="bullet"/>
      <w:lvlText w:val="•"/>
      <w:lvlJc w:val="left"/>
      <w:pPr>
        <w:ind w:left="2868" w:hanging="356"/>
      </w:pPr>
      <w:rPr>
        <w:rFonts w:hint="default"/>
        <w:lang w:val="hr-HR" w:eastAsia="en-US" w:bidi="ar-SA"/>
      </w:rPr>
    </w:lvl>
    <w:lvl w:ilvl="4" w:tplc="F8FC6968">
      <w:numFmt w:val="bullet"/>
      <w:lvlText w:val="•"/>
      <w:lvlJc w:val="left"/>
      <w:pPr>
        <w:ind w:left="3551" w:hanging="356"/>
      </w:pPr>
      <w:rPr>
        <w:rFonts w:hint="default"/>
        <w:lang w:val="hr-HR" w:eastAsia="en-US" w:bidi="ar-SA"/>
      </w:rPr>
    </w:lvl>
    <w:lvl w:ilvl="5" w:tplc="3B5EE7E8">
      <w:numFmt w:val="bullet"/>
      <w:lvlText w:val="•"/>
      <w:lvlJc w:val="left"/>
      <w:pPr>
        <w:ind w:left="4234" w:hanging="356"/>
      </w:pPr>
      <w:rPr>
        <w:rFonts w:hint="default"/>
        <w:lang w:val="hr-HR" w:eastAsia="en-US" w:bidi="ar-SA"/>
      </w:rPr>
    </w:lvl>
    <w:lvl w:ilvl="6" w:tplc="42E48894">
      <w:numFmt w:val="bullet"/>
      <w:lvlText w:val="•"/>
      <w:lvlJc w:val="left"/>
      <w:pPr>
        <w:ind w:left="4916" w:hanging="356"/>
      </w:pPr>
      <w:rPr>
        <w:rFonts w:hint="default"/>
        <w:lang w:val="hr-HR" w:eastAsia="en-US" w:bidi="ar-SA"/>
      </w:rPr>
    </w:lvl>
    <w:lvl w:ilvl="7" w:tplc="23F6D53E">
      <w:numFmt w:val="bullet"/>
      <w:lvlText w:val="•"/>
      <w:lvlJc w:val="left"/>
      <w:pPr>
        <w:ind w:left="5599" w:hanging="356"/>
      </w:pPr>
      <w:rPr>
        <w:rFonts w:hint="default"/>
        <w:lang w:val="hr-HR" w:eastAsia="en-US" w:bidi="ar-SA"/>
      </w:rPr>
    </w:lvl>
    <w:lvl w:ilvl="8" w:tplc="3B8E21CC">
      <w:numFmt w:val="bullet"/>
      <w:lvlText w:val="•"/>
      <w:lvlJc w:val="left"/>
      <w:pPr>
        <w:ind w:left="6282" w:hanging="356"/>
      </w:pPr>
      <w:rPr>
        <w:rFonts w:hint="default"/>
        <w:lang w:val="hr-HR" w:eastAsia="en-US" w:bidi="ar-SA"/>
      </w:rPr>
    </w:lvl>
  </w:abstractNum>
  <w:abstractNum w:abstractNumId="45" w15:restartNumberingAfterBreak="0">
    <w:nsid w:val="77913DE3"/>
    <w:multiLevelType w:val="hybridMultilevel"/>
    <w:tmpl w:val="E0CA420E"/>
    <w:lvl w:ilvl="0" w:tplc="8BDE6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85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48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62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EF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6F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8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E2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83434F"/>
    <w:multiLevelType w:val="hybridMultilevel"/>
    <w:tmpl w:val="BDB0B3F8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7" w15:restartNumberingAfterBreak="0">
    <w:nsid w:val="7AA14910"/>
    <w:multiLevelType w:val="hybridMultilevel"/>
    <w:tmpl w:val="51C6AABC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8" w15:restartNumberingAfterBreak="0">
    <w:nsid w:val="7F2C0BCB"/>
    <w:multiLevelType w:val="hybridMultilevel"/>
    <w:tmpl w:val="2D103EC4"/>
    <w:lvl w:ilvl="0" w:tplc="3816F1B6">
      <w:numFmt w:val="bullet"/>
      <w:lvlText w:val="•"/>
      <w:lvlJc w:val="left"/>
      <w:pPr>
        <w:ind w:left="952" w:hanging="360"/>
      </w:pPr>
      <w:rPr>
        <w:rFonts w:hint="default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306059248">
    <w:abstractNumId w:val="17"/>
  </w:num>
  <w:num w:numId="2" w16cid:durableId="1441143815">
    <w:abstractNumId w:val="27"/>
  </w:num>
  <w:num w:numId="3" w16cid:durableId="2063214299">
    <w:abstractNumId w:val="18"/>
  </w:num>
  <w:num w:numId="4" w16cid:durableId="1454716725">
    <w:abstractNumId w:val="16"/>
  </w:num>
  <w:num w:numId="5" w16cid:durableId="1898085804">
    <w:abstractNumId w:val="44"/>
  </w:num>
  <w:num w:numId="6" w16cid:durableId="1771318797">
    <w:abstractNumId w:val="40"/>
  </w:num>
  <w:num w:numId="7" w16cid:durableId="1232691813">
    <w:abstractNumId w:val="2"/>
  </w:num>
  <w:num w:numId="8" w16cid:durableId="988896604">
    <w:abstractNumId w:val="28"/>
  </w:num>
  <w:num w:numId="9" w16cid:durableId="1414208482">
    <w:abstractNumId w:val="10"/>
  </w:num>
  <w:num w:numId="10" w16cid:durableId="813763545">
    <w:abstractNumId w:val="1"/>
  </w:num>
  <w:num w:numId="11" w16cid:durableId="1700399224">
    <w:abstractNumId w:val="33"/>
  </w:num>
  <w:num w:numId="12" w16cid:durableId="2076582967">
    <w:abstractNumId w:val="34"/>
  </w:num>
  <w:num w:numId="13" w16cid:durableId="698354947">
    <w:abstractNumId w:val="5"/>
  </w:num>
  <w:num w:numId="14" w16cid:durableId="1093091467">
    <w:abstractNumId w:val="46"/>
  </w:num>
  <w:num w:numId="15" w16cid:durableId="2023969019">
    <w:abstractNumId w:val="43"/>
  </w:num>
  <w:num w:numId="16" w16cid:durableId="1329089579">
    <w:abstractNumId w:val="36"/>
  </w:num>
  <w:num w:numId="17" w16cid:durableId="307785379">
    <w:abstractNumId w:val="3"/>
  </w:num>
  <w:num w:numId="18" w16cid:durableId="2086419162">
    <w:abstractNumId w:val="32"/>
  </w:num>
  <w:num w:numId="19" w16cid:durableId="1859125421">
    <w:abstractNumId w:val="15"/>
  </w:num>
  <w:num w:numId="20" w16cid:durableId="2102412615">
    <w:abstractNumId w:val="37"/>
  </w:num>
  <w:num w:numId="21" w16cid:durableId="770784774">
    <w:abstractNumId w:val="19"/>
  </w:num>
  <w:num w:numId="22" w16cid:durableId="826750049">
    <w:abstractNumId w:val="8"/>
  </w:num>
  <w:num w:numId="23" w16cid:durableId="316374640">
    <w:abstractNumId w:val="9"/>
  </w:num>
  <w:num w:numId="24" w16cid:durableId="1530214279">
    <w:abstractNumId w:val="45"/>
  </w:num>
  <w:num w:numId="25" w16cid:durableId="1390226085">
    <w:abstractNumId w:val="41"/>
  </w:num>
  <w:num w:numId="26" w16cid:durableId="467555663">
    <w:abstractNumId w:val="39"/>
  </w:num>
  <w:num w:numId="27" w16cid:durableId="1326856616">
    <w:abstractNumId w:val="21"/>
  </w:num>
  <w:num w:numId="28" w16cid:durableId="1960842707">
    <w:abstractNumId w:val="26"/>
  </w:num>
  <w:num w:numId="29" w16cid:durableId="1368024950">
    <w:abstractNumId w:val="12"/>
  </w:num>
  <w:num w:numId="30" w16cid:durableId="1823235905">
    <w:abstractNumId w:val="38"/>
  </w:num>
  <w:num w:numId="31" w16cid:durableId="479733063">
    <w:abstractNumId w:val="13"/>
  </w:num>
  <w:num w:numId="32" w16cid:durableId="883905631">
    <w:abstractNumId w:val="30"/>
  </w:num>
  <w:num w:numId="33" w16cid:durableId="1967616794">
    <w:abstractNumId w:val="23"/>
  </w:num>
  <w:num w:numId="34" w16cid:durableId="835456572">
    <w:abstractNumId w:val="24"/>
  </w:num>
  <w:num w:numId="35" w16cid:durableId="1273978061">
    <w:abstractNumId w:val="22"/>
  </w:num>
  <w:num w:numId="36" w16cid:durableId="168057391">
    <w:abstractNumId w:val="47"/>
  </w:num>
  <w:num w:numId="37" w16cid:durableId="1458984161">
    <w:abstractNumId w:val="6"/>
  </w:num>
  <w:num w:numId="38" w16cid:durableId="856584196">
    <w:abstractNumId w:val="48"/>
  </w:num>
  <w:num w:numId="39" w16cid:durableId="1662275650">
    <w:abstractNumId w:val="7"/>
  </w:num>
  <w:num w:numId="40" w16cid:durableId="1692953747">
    <w:abstractNumId w:val="11"/>
  </w:num>
  <w:num w:numId="41" w16cid:durableId="1453671555">
    <w:abstractNumId w:val="14"/>
  </w:num>
  <w:num w:numId="42" w16cid:durableId="1084258683">
    <w:abstractNumId w:val="25"/>
  </w:num>
  <w:num w:numId="43" w16cid:durableId="1165047258">
    <w:abstractNumId w:val="31"/>
  </w:num>
  <w:num w:numId="44" w16cid:durableId="1127434334">
    <w:abstractNumId w:val="4"/>
  </w:num>
  <w:num w:numId="45" w16cid:durableId="1913587883">
    <w:abstractNumId w:val="29"/>
  </w:num>
  <w:num w:numId="46" w16cid:durableId="1579246098">
    <w:abstractNumId w:val="20"/>
  </w:num>
  <w:num w:numId="47" w16cid:durableId="189805787">
    <w:abstractNumId w:val="35"/>
  </w:num>
  <w:num w:numId="48" w16cid:durableId="787890703">
    <w:abstractNumId w:val="42"/>
  </w:num>
  <w:num w:numId="49" w16cid:durableId="209967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5"/>
    <w:rsid w:val="00040F32"/>
    <w:rsid w:val="00055A94"/>
    <w:rsid w:val="000677AE"/>
    <w:rsid w:val="0007089D"/>
    <w:rsid w:val="00081BB2"/>
    <w:rsid w:val="0009369D"/>
    <w:rsid w:val="0009605D"/>
    <w:rsid w:val="000A4628"/>
    <w:rsid w:val="000D7358"/>
    <w:rsid w:val="000E5B06"/>
    <w:rsid w:val="000E6F97"/>
    <w:rsid w:val="0010610D"/>
    <w:rsid w:val="0012277D"/>
    <w:rsid w:val="00126913"/>
    <w:rsid w:val="00142B0C"/>
    <w:rsid w:val="00145EDC"/>
    <w:rsid w:val="001508DF"/>
    <w:rsid w:val="00172438"/>
    <w:rsid w:val="00173D9A"/>
    <w:rsid w:val="00190D33"/>
    <w:rsid w:val="00193A32"/>
    <w:rsid w:val="001A0007"/>
    <w:rsid w:val="001A44FC"/>
    <w:rsid w:val="001A4838"/>
    <w:rsid w:val="001D6F47"/>
    <w:rsid w:val="001F6575"/>
    <w:rsid w:val="00240EFB"/>
    <w:rsid w:val="00253325"/>
    <w:rsid w:val="00262245"/>
    <w:rsid w:val="00287D03"/>
    <w:rsid w:val="0029472B"/>
    <w:rsid w:val="00294852"/>
    <w:rsid w:val="002D7C44"/>
    <w:rsid w:val="00304F79"/>
    <w:rsid w:val="003211B6"/>
    <w:rsid w:val="00321C56"/>
    <w:rsid w:val="00336404"/>
    <w:rsid w:val="00345AE8"/>
    <w:rsid w:val="00345D5D"/>
    <w:rsid w:val="00362209"/>
    <w:rsid w:val="0036491B"/>
    <w:rsid w:val="003812EA"/>
    <w:rsid w:val="003E661F"/>
    <w:rsid w:val="003F19AD"/>
    <w:rsid w:val="003F5588"/>
    <w:rsid w:val="00414985"/>
    <w:rsid w:val="00416C63"/>
    <w:rsid w:val="00424B96"/>
    <w:rsid w:val="00425F1A"/>
    <w:rsid w:val="00434047"/>
    <w:rsid w:val="00435317"/>
    <w:rsid w:val="00440349"/>
    <w:rsid w:val="004554E6"/>
    <w:rsid w:val="00463273"/>
    <w:rsid w:val="004739F1"/>
    <w:rsid w:val="0048044B"/>
    <w:rsid w:val="00487B20"/>
    <w:rsid w:val="004B5FC5"/>
    <w:rsid w:val="004C01C3"/>
    <w:rsid w:val="004C5279"/>
    <w:rsid w:val="004C7F1C"/>
    <w:rsid w:val="004D6C16"/>
    <w:rsid w:val="004E7392"/>
    <w:rsid w:val="00505377"/>
    <w:rsid w:val="00553997"/>
    <w:rsid w:val="00554DB8"/>
    <w:rsid w:val="00566000"/>
    <w:rsid w:val="00567AC5"/>
    <w:rsid w:val="00583422"/>
    <w:rsid w:val="005A5E7B"/>
    <w:rsid w:val="005C0489"/>
    <w:rsid w:val="005D6532"/>
    <w:rsid w:val="005F0CE0"/>
    <w:rsid w:val="005F301F"/>
    <w:rsid w:val="00612258"/>
    <w:rsid w:val="00663913"/>
    <w:rsid w:val="00666D0A"/>
    <w:rsid w:val="00684F78"/>
    <w:rsid w:val="006858F4"/>
    <w:rsid w:val="006B026A"/>
    <w:rsid w:val="006C6747"/>
    <w:rsid w:val="006D3F21"/>
    <w:rsid w:val="006E4F45"/>
    <w:rsid w:val="007009B0"/>
    <w:rsid w:val="00702AC5"/>
    <w:rsid w:val="00703246"/>
    <w:rsid w:val="00704D79"/>
    <w:rsid w:val="00714185"/>
    <w:rsid w:val="00753FB7"/>
    <w:rsid w:val="0076173A"/>
    <w:rsid w:val="00762065"/>
    <w:rsid w:val="00762EB9"/>
    <w:rsid w:val="00770F1E"/>
    <w:rsid w:val="00775EC7"/>
    <w:rsid w:val="007A2856"/>
    <w:rsid w:val="007A799B"/>
    <w:rsid w:val="007B21EE"/>
    <w:rsid w:val="007B73B9"/>
    <w:rsid w:val="007C1152"/>
    <w:rsid w:val="007F0613"/>
    <w:rsid w:val="00814E5C"/>
    <w:rsid w:val="00815FB8"/>
    <w:rsid w:val="00825EED"/>
    <w:rsid w:val="00826250"/>
    <w:rsid w:val="00837512"/>
    <w:rsid w:val="00842778"/>
    <w:rsid w:val="00843139"/>
    <w:rsid w:val="00843F47"/>
    <w:rsid w:val="00863F4A"/>
    <w:rsid w:val="00892702"/>
    <w:rsid w:val="008A0512"/>
    <w:rsid w:val="008A0A6C"/>
    <w:rsid w:val="008B0ABD"/>
    <w:rsid w:val="008D25F3"/>
    <w:rsid w:val="008E51B5"/>
    <w:rsid w:val="008F5C5D"/>
    <w:rsid w:val="009830F9"/>
    <w:rsid w:val="00986002"/>
    <w:rsid w:val="009950E3"/>
    <w:rsid w:val="009C5A5A"/>
    <w:rsid w:val="009E24C8"/>
    <w:rsid w:val="009E5871"/>
    <w:rsid w:val="009F31F7"/>
    <w:rsid w:val="009F7B5B"/>
    <w:rsid w:val="00A3347B"/>
    <w:rsid w:val="00A52566"/>
    <w:rsid w:val="00A534CB"/>
    <w:rsid w:val="00A5485A"/>
    <w:rsid w:val="00A57FB6"/>
    <w:rsid w:val="00A82CFD"/>
    <w:rsid w:val="00AD5E8A"/>
    <w:rsid w:val="00AE5088"/>
    <w:rsid w:val="00AF7345"/>
    <w:rsid w:val="00B119B5"/>
    <w:rsid w:val="00B2767F"/>
    <w:rsid w:val="00B334B5"/>
    <w:rsid w:val="00B33951"/>
    <w:rsid w:val="00B340AF"/>
    <w:rsid w:val="00B46231"/>
    <w:rsid w:val="00B5372E"/>
    <w:rsid w:val="00B55250"/>
    <w:rsid w:val="00B614C1"/>
    <w:rsid w:val="00B85DF2"/>
    <w:rsid w:val="00B919E9"/>
    <w:rsid w:val="00BA4C5E"/>
    <w:rsid w:val="00BA6F57"/>
    <w:rsid w:val="00BC28B2"/>
    <w:rsid w:val="00BC74B0"/>
    <w:rsid w:val="00BD078F"/>
    <w:rsid w:val="00BD3405"/>
    <w:rsid w:val="00BD678E"/>
    <w:rsid w:val="00BE7FD4"/>
    <w:rsid w:val="00BF2443"/>
    <w:rsid w:val="00BF311C"/>
    <w:rsid w:val="00C028B7"/>
    <w:rsid w:val="00C1014E"/>
    <w:rsid w:val="00C14236"/>
    <w:rsid w:val="00C26003"/>
    <w:rsid w:val="00C6207E"/>
    <w:rsid w:val="00C830EB"/>
    <w:rsid w:val="00CB49A3"/>
    <w:rsid w:val="00CD6533"/>
    <w:rsid w:val="00CE2142"/>
    <w:rsid w:val="00CE4641"/>
    <w:rsid w:val="00D1273A"/>
    <w:rsid w:val="00D20893"/>
    <w:rsid w:val="00D50793"/>
    <w:rsid w:val="00D5356C"/>
    <w:rsid w:val="00DA7BE9"/>
    <w:rsid w:val="00DB3542"/>
    <w:rsid w:val="00DB5857"/>
    <w:rsid w:val="00DD5829"/>
    <w:rsid w:val="00DE4096"/>
    <w:rsid w:val="00E17BA9"/>
    <w:rsid w:val="00E45FA2"/>
    <w:rsid w:val="00E60708"/>
    <w:rsid w:val="00E820AE"/>
    <w:rsid w:val="00EC1725"/>
    <w:rsid w:val="00EF03D0"/>
    <w:rsid w:val="00EF6BA1"/>
    <w:rsid w:val="00F03132"/>
    <w:rsid w:val="00F25CEA"/>
    <w:rsid w:val="00F27B01"/>
    <w:rsid w:val="00F4451B"/>
    <w:rsid w:val="00F51410"/>
    <w:rsid w:val="00F54AAD"/>
    <w:rsid w:val="00F54E7B"/>
    <w:rsid w:val="00F6668E"/>
    <w:rsid w:val="00F72215"/>
    <w:rsid w:val="00F974ED"/>
    <w:rsid w:val="00FA5771"/>
    <w:rsid w:val="00FA7ACC"/>
    <w:rsid w:val="00FC50D0"/>
    <w:rsid w:val="00FC6AEA"/>
    <w:rsid w:val="00FE7C70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01120"/>
  <w15:docId w15:val="{6183E565-121C-4800-8A13-D1418D2B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95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931" w:right="9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53" w:hanging="13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E6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F97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E6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F97"/>
    <w:rPr>
      <w:rFonts w:ascii="Times New Roman" w:eastAsia="Times New Roman" w:hAnsi="Times New Roman" w:cs="Times New Roman"/>
      <w:lang w:val="hr-HR"/>
    </w:rPr>
  </w:style>
  <w:style w:type="paragraph" w:styleId="NormalWeb">
    <w:name w:val="Normal (Web)"/>
    <w:basedOn w:val="Normal"/>
    <w:uiPriority w:val="99"/>
    <w:semiHidden/>
    <w:unhideWhenUsed/>
    <w:rsid w:val="005660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2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2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A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3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afaa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iafaa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iafa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faa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upis-CFra</vt:lpstr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upis-CFra</dc:title>
  <dc:creator>Gordana Matović</dc:creator>
  <cp:lastModifiedBy>GordanaM</cp:lastModifiedBy>
  <cp:revision>4</cp:revision>
  <cp:lastPrinted>2023-09-01T08:47:00Z</cp:lastPrinted>
  <dcterms:created xsi:type="dcterms:W3CDTF">2024-10-07T09:36:00Z</dcterms:created>
  <dcterms:modified xsi:type="dcterms:W3CDTF">2024-10-07T09:50:00Z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2021-12-20T00:00:00Z</vt:filetime>
  </property>
</Properties>
</file>